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376AD" w:rsidRPr="004376AD" w:rsidRDefault="004376AD" w:rsidP="004376AD">
      <w:pPr>
        <w:spacing w:after="0" w:line="240" w:lineRule="auto"/>
        <w:jc w:val="center"/>
        <w:rPr>
          <w:rFonts w:ascii="Arial" w:eastAsia="Times New Roman" w:hAnsi="Arial" w:cs="Arial"/>
          <w:color w:val="000000"/>
          <w:sz w:val="17"/>
          <w:szCs w:val="17"/>
          <w:lang w:eastAsia="ru-RU"/>
        </w:rPr>
      </w:pPr>
    </w:p>
    <w:p w:rsidR="004376AD" w:rsidRPr="00304BDC" w:rsidRDefault="004376AD" w:rsidP="00304BDC">
      <w:pPr>
        <w:pStyle w:val="a5"/>
        <w:rPr>
          <w:rFonts w:ascii="Times New Roman" w:hAnsi="Times New Roman" w:cs="Times New Roman"/>
          <w:lang w:eastAsia="ru-RU"/>
        </w:rPr>
      </w:pPr>
      <w:r w:rsidRPr="00304BDC">
        <w:rPr>
          <w:rFonts w:ascii="Times New Roman" w:hAnsi="Times New Roman" w:cs="Times New Roman"/>
          <w:bdr w:val="none" w:sz="0" w:space="0" w:color="auto" w:frame="1"/>
          <w:lang w:eastAsia="ru-RU"/>
        </w:rPr>
        <w:t>Бала тілін ойын арқылы дамыту</w:t>
      </w:r>
    </w:p>
    <w:p w:rsidR="004376AD" w:rsidRPr="00304BDC" w:rsidRDefault="004376AD" w:rsidP="00304BDC">
      <w:pPr>
        <w:pStyle w:val="a5"/>
        <w:rPr>
          <w:rFonts w:ascii="Times New Roman" w:hAnsi="Times New Roman" w:cs="Times New Roman"/>
          <w:lang w:eastAsia="ru-RU"/>
        </w:rPr>
      </w:pPr>
      <w:r w:rsidRPr="00304BDC">
        <w:rPr>
          <w:rFonts w:ascii="Times New Roman" w:hAnsi="Times New Roman" w:cs="Times New Roman"/>
          <w:lang w:eastAsia="ru-RU"/>
        </w:rPr>
        <w:br/>
        <w:t>«Ойын баланың алдынан өмі</w:t>
      </w:r>
      <w:proofErr w:type="gramStart"/>
      <w:r w:rsidRPr="00304BDC">
        <w:rPr>
          <w:rFonts w:ascii="Times New Roman" w:hAnsi="Times New Roman" w:cs="Times New Roman"/>
          <w:lang w:eastAsia="ru-RU"/>
        </w:rPr>
        <w:t>р</w:t>
      </w:r>
      <w:proofErr w:type="gramEnd"/>
      <w:r w:rsidRPr="00304BDC">
        <w:rPr>
          <w:rFonts w:ascii="Times New Roman" w:hAnsi="Times New Roman" w:cs="Times New Roman"/>
          <w:lang w:eastAsia="ru-RU"/>
        </w:rPr>
        <w:t xml:space="preserve"> есігін ашып оның шығармашылық қабілетін дамытады. </w:t>
      </w:r>
      <w:proofErr w:type="gramStart"/>
      <w:r w:rsidRPr="00304BDC">
        <w:rPr>
          <w:rFonts w:ascii="Times New Roman" w:hAnsi="Times New Roman" w:cs="Times New Roman"/>
          <w:lang w:eastAsia="ru-RU"/>
        </w:rPr>
        <w:t>Ойынсыз</w:t>
      </w:r>
      <w:proofErr w:type="gramEnd"/>
      <w:r w:rsidRPr="00304BDC">
        <w:rPr>
          <w:rFonts w:ascii="Times New Roman" w:hAnsi="Times New Roman" w:cs="Times New Roman"/>
          <w:lang w:eastAsia="ru-RU"/>
        </w:rPr>
        <w:t xml:space="preserve"> ақыл ойдың қалыптасуы мүмкін емес».</w:t>
      </w:r>
      <w:r w:rsidRPr="00304BDC">
        <w:rPr>
          <w:rFonts w:ascii="Times New Roman" w:hAnsi="Times New Roman" w:cs="Times New Roman"/>
          <w:lang w:eastAsia="ru-RU"/>
        </w:rPr>
        <w:br/>
        <w:t>(В. А. Сухамлинский).</w:t>
      </w:r>
      <w:r w:rsidRPr="00304BDC">
        <w:rPr>
          <w:rFonts w:ascii="Times New Roman" w:hAnsi="Times New Roman" w:cs="Times New Roman"/>
          <w:lang w:eastAsia="ru-RU"/>
        </w:rPr>
        <w:br/>
      </w:r>
      <w:r w:rsidRPr="00304BDC">
        <w:rPr>
          <w:rFonts w:ascii="Times New Roman" w:hAnsi="Times New Roman" w:cs="Times New Roman"/>
          <w:lang w:eastAsia="ru-RU"/>
        </w:rPr>
        <w:br/>
        <w:t>Баланың ө</w:t>
      </w:r>
      <w:proofErr w:type="gramStart"/>
      <w:r w:rsidRPr="00304BDC">
        <w:rPr>
          <w:rFonts w:ascii="Times New Roman" w:hAnsi="Times New Roman" w:cs="Times New Roman"/>
          <w:lang w:eastAsia="ru-RU"/>
        </w:rPr>
        <w:t>м</w:t>
      </w:r>
      <w:proofErr w:type="gramEnd"/>
      <w:r w:rsidRPr="00304BDC">
        <w:rPr>
          <w:rFonts w:ascii="Times New Roman" w:hAnsi="Times New Roman" w:cs="Times New Roman"/>
          <w:lang w:eastAsia="ru-RU"/>
        </w:rPr>
        <w:t>ірге қадам басқандағы алғашқы қимыл әрекеті – ойын, сондықтанда оның мәні ерекше. Жас баланың өмірді тану, еңбекке танысы, психологиялық ерекшеліктері осы ойын тү</w:t>
      </w:r>
      <w:proofErr w:type="gramStart"/>
      <w:r w:rsidRPr="00304BDC">
        <w:rPr>
          <w:rFonts w:ascii="Times New Roman" w:hAnsi="Times New Roman" w:cs="Times New Roman"/>
          <w:lang w:eastAsia="ru-RU"/>
        </w:rPr>
        <w:t>р</w:t>
      </w:r>
      <w:proofErr w:type="gramEnd"/>
      <w:r w:rsidRPr="00304BDC">
        <w:rPr>
          <w:rFonts w:ascii="Times New Roman" w:hAnsi="Times New Roman" w:cs="Times New Roman"/>
          <w:lang w:eastAsia="ru-RU"/>
        </w:rPr>
        <w:t>інде қалыптасады. Мектеп жасына дейінгі балалардың қоғамдық құбылыстарды, қоғамдағы ересек адамдардың іс - әрекетін өз түсінігінше әрекеті арқылы бейнелеуі ойын болып саналады. Ойынның шығу тарихына шолу жасауда көңіл аударатынымыз ол еңбекпен, өнермен, қоршаған ортамен тығыз байланыста дамыған, яғни ойынды өмірден ажыратып қарай алмаймыз балалар тек ойнап қана қоймайды, сонымен бірге ойлайды, аңғарады кө</w:t>
      </w:r>
      <w:proofErr w:type="gramStart"/>
      <w:r w:rsidRPr="00304BDC">
        <w:rPr>
          <w:rFonts w:ascii="Times New Roman" w:hAnsi="Times New Roman" w:cs="Times New Roman"/>
          <w:lang w:eastAsia="ru-RU"/>
        </w:rPr>
        <w:t>п</w:t>
      </w:r>
      <w:proofErr w:type="gramEnd"/>
      <w:r w:rsidRPr="00304BDC">
        <w:rPr>
          <w:rFonts w:ascii="Times New Roman" w:hAnsi="Times New Roman" w:cs="Times New Roman"/>
          <w:lang w:eastAsia="ru-RU"/>
        </w:rPr>
        <w:t xml:space="preserve"> нәрсені білуге, зерттеуге талпынады. Олар бірдеңе жасап қана қоймайды, сондай - ақ </w:t>
      </w:r>
      <w:proofErr w:type="gramStart"/>
      <w:r w:rsidRPr="00304BDC">
        <w:rPr>
          <w:rFonts w:ascii="Times New Roman" w:hAnsi="Times New Roman" w:cs="Times New Roman"/>
          <w:lang w:eastAsia="ru-RU"/>
        </w:rPr>
        <w:t>заман</w:t>
      </w:r>
      <w:proofErr w:type="gramEnd"/>
      <w:r w:rsidRPr="00304BDC">
        <w:rPr>
          <w:rFonts w:ascii="Times New Roman" w:hAnsi="Times New Roman" w:cs="Times New Roman"/>
          <w:lang w:eastAsia="ru-RU"/>
        </w:rPr>
        <w:t xml:space="preserve"> ағымына да белсене қатысады.</w:t>
      </w:r>
      <w:r w:rsidRPr="00304BDC">
        <w:rPr>
          <w:rFonts w:ascii="Times New Roman" w:hAnsi="Times New Roman" w:cs="Times New Roman"/>
          <w:lang w:eastAsia="ru-RU"/>
        </w:rPr>
        <w:br/>
        <w:t>Балабақшаларда оқыту – тәрбиелеу жұмысында балалардың тілін дамыту, сөздік қорларын молайту, ауызша сөйлеуге үйрете отырып, үйренген сөздерін күнделікті өмірде еркін қолдану, одан ә</w:t>
      </w:r>
      <w:proofErr w:type="gramStart"/>
      <w:r w:rsidRPr="00304BDC">
        <w:rPr>
          <w:rFonts w:ascii="Times New Roman" w:hAnsi="Times New Roman" w:cs="Times New Roman"/>
          <w:lang w:eastAsia="ru-RU"/>
        </w:rPr>
        <w:t>р</w:t>
      </w:r>
      <w:proofErr w:type="gramEnd"/>
      <w:r w:rsidRPr="00304BDC">
        <w:rPr>
          <w:rFonts w:ascii="Times New Roman" w:hAnsi="Times New Roman" w:cs="Times New Roman"/>
          <w:lang w:eastAsia="ru-RU"/>
        </w:rPr>
        <w:t>і күнделікті іс - әрекет кезіндегі тілдік қарым - қатынаста қолдана білуге жаттықтыру.</w:t>
      </w:r>
      <w:r w:rsidRPr="00304BDC">
        <w:rPr>
          <w:rFonts w:ascii="Times New Roman" w:hAnsi="Times New Roman" w:cs="Times New Roman"/>
          <w:lang w:eastAsia="ru-RU"/>
        </w:rPr>
        <w:br/>
        <w:t>Ойын дүниеге ашылған үлкен жарық терезе іспеті. Ол арқылы баланың рухани сезімі жасампаз өмірмен ұштасып, өзін қоршаған дүние туралы түсінік алады. Адамды өжеттілікке, шапшаңдыққа, ептілікке, батылдыққа, байсалдыққа, тапқ</w:t>
      </w:r>
      <w:proofErr w:type="gramStart"/>
      <w:r w:rsidRPr="00304BDC">
        <w:rPr>
          <w:rFonts w:ascii="Times New Roman" w:hAnsi="Times New Roman" w:cs="Times New Roman"/>
          <w:lang w:eastAsia="ru-RU"/>
        </w:rPr>
        <w:t>ырлы</w:t>
      </w:r>
      <w:proofErr w:type="gramEnd"/>
      <w:r w:rsidRPr="00304BDC">
        <w:rPr>
          <w:rFonts w:ascii="Times New Roman" w:hAnsi="Times New Roman" w:cs="Times New Roman"/>
          <w:lang w:eastAsia="ru-RU"/>
        </w:rPr>
        <w:t>ққа үйрететін де ойын. Бала үшін ойын өзін - өзі жетілдіру мен өзін - өзі көрсетудің құралы. Баланы ойынға қызықтыра отырып оқу іс - әрекетін ойын тү</w:t>
      </w:r>
      <w:proofErr w:type="gramStart"/>
      <w:r w:rsidRPr="00304BDC">
        <w:rPr>
          <w:rFonts w:ascii="Times New Roman" w:hAnsi="Times New Roman" w:cs="Times New Roman"/>
          <w:lang w:eastAsia="ru-RU"/>
        </w:rPr>
        <w:t>р</w:t>
      </w:r>
      <w:proofErr w:type="gramEnd"/>
      <w:r w:rsidRPr="00304BDC">
        <w:rPr>
          <w:rFonts w:ascii="Times New Roman" w:hAnsi="Times New Roman" w:cs="Times New Roman"/>
          <w:lang w:eastAsia="ru-RU"/>
        </w:rPr>
        <w:t>інде күрделендіре түсу керек.</w:t>
      </w:r>
      <w:r w:rsidRPr="00304BDC">
        <w:rPr>
          <w:rFonts w:ascii="Times New Roman" w:hAnsi="Times New Roman" w:cs="Times New Roman"/>
          <w:lang w:eastAsia="ru-RU"/>
        </w:rPr>
        <w:br/>
        <w:t>Ойын баланың ойлау қабілетін жетілдіре отырып, оның қиялын дамытады. Бала жалғыз ойнағанды ұнатпайды, ол қатар құрбыларымен бірлесі</w:t>
      </w:r>
      <w:proofErr w:type="gramStart"/>
      <w:r w:rsidRPr="00304BDC">
        <w:rPr>
          <w:rFonts w:ascii="Times New Roman" w:hAnsi="Times New Roman" w:cs="Times New Roman"/>
          <w:lang w:eastAsia="ru-RU"/>
        </w:rPr>
        <w:t>п</w:t>
      </w:r>
      <w:proofErr w:type="gramEnd"/>
      <w:r w:rsidRPr="00304BDC">
        <w:rPr>
          <w:rFonts w:ascii="Times New Roman" w:hAnsi="Times New Roman" w:cs="Times New Roman"/>
          <w:lang w:eastAsia="ru-RU"/>
        </w:rPr>
        <w:t xml:space="preserve"> ойнай отырып бір - бірімен қарым қатынас жасайды.</w:t>
      </w:r>
      <w:r w:rsidRPr="00304BDC">
        <w:rPr>
          <w:rFonts w:ascii="Times New Roman" w:hAnsi="Times New Roman" w:cs="Times New Roman"/>
          <w:lang w:eastAsia="ru-RU"/>
        </w:rPr>
        <w:br/>
        <w:t>Оқу ісі - әрекетінде қолданатын ойын түрлері мынадай топтарға бөлінеді.</w:t>
      </w:r>
      <w:r w:rsidRPr="00304BDC">
        <w:rPr>
          <w:rFonts w:ascii="Times New Roman" w:hAnsi="Times New Roman" w:cs="Times New Roman"/>
          <w:lang w:eastAsia="ru-RU"/>
        </w:rPr>
        <w:br/>
        <w:t>Ойынның түрлері:</w:t>
      </w:r>
      <w:r w:rsidRPr="00304BDC">
        <w:rPr>
          <w:rFonts w:ascii="Times New Roman" w:hAnsi="Times New Roman" w:cs="Times New Roman"/>
          <w:lang w:eastAsia="ru-RU"/>
        </w:rPr>
        <w:br/>
        <w:t>• Ұлттық ойындар</w:t>
      </w:r>
      <w:r w:rsidRPr="00304BDC">
        <w:rPr>
          <w:rFonts w:ascii="Times New Roman" w:hAnsi="Times New Roman" w:cs="Times New Roman"/>
          <w:lang w:eastAsia="ru-RU"/>
        </w:rPr>
        <w:br/>
        <w:t>• Сюжетті рольді ойындар</w:t>
      </w:r>
      <w:r w:rsidRPr="00304BDC">
        <w:rPr>
          <w:rFonts w:ascii="Times New Roman" w:hAnsi="Times New Roman" w:cs="Times New Roman"/>
          <w:lang w:eastAsia="ru-RU"/>
        </w:rPr>
        <w:br/>
        <w:t>• Педагогикалық ойындар</w:t>
      </w:r>
      <w:r w:rsidRPr="00304BDC">
        <w:rPr>
          <w:rFonts w:ascii="Times New Roman" w:hAnsi="Times New Roman" w:cs="Times New Roman"/>
          <w:lang w:eastAsia="ru-RU"/>
        </w:rPr>
        <w:br/>
        <w:t>• Дидактикалық ойын</w:t>
      </w:r>
      <w:r w:rsidRPr="00304BDC">
        <w:rPr>
          <w:rFonts w:ascii="Times New Roman" w:hAnsi="Times New Roman" w:cs="Times New Roman"/>
          <w:lang w:eastAsia="ru-RU"/>
        </w:rPr>
        <w:br/>
        <w:t>• Шығармашылық ойын</w:t>
      </w:r>
      <w:r w:rsidRPr="00304BDC">
        <w:rPr>
          <w:rFonts w:ascii="Times New Roman" w:hAnsi="Times New Roman" w:cs="Times New Roman"/>
          <w:lang w:eastAsia="ru-RU"/>
        </w:rPr>
        <w:br/>
        <w:t>• Қимылды ойындар</w:t>
      </w:r>
      <w:r w:rsidRPr="00304BDC">
        <w:rPr>
          <w:rFonts w:ascii="Times New Roman" w:hAnsi="Times New Roman" w:cs="Times New Roman"/>
          <w:lang w:eastAsia="ru-RU"/>
        </w:rPr>
        <w:br/>
      </w:r>
      <w:r w:rsidRPr="00304BDC">
        <w:rPr>
          <w:rFonts w:ascii="Times New Roman" w:hAnsi="Times New Roman" w:cs="Times New Roman"/>
          <w:lang w:eastAsia="ru-RU"/>
        </w:rPr>
        <w:br/>
        <w:t>Педагогикалық ойын технологиясы дегеніміз - педагогикалық жұмысты ойын тү</w:t>
      </w:r>
      <w:proofErr w:type="gramStart"/>
      <w:r w:rsidRPr="00304BDC">
        <w:rPr>
          <w:rFonts w:ascii="Times New Roman" w:hAnsi="Times New Roman" w:cs="Times New Roman"/>
          <w:lang w:eastAsia="ru-RU"/>
        </w:rPr>
        <w:t>р</w:t>
      </w:r>
      <w:proofErr w:type="gramEnd"/>
      <w:r w:rsidRPr="00304BDC">
        <w:rPr>
          <w:rFonts w:ascii="Times New Roman" w:hAnsi="Times New Roman" w:cs="Times New Roman"/>
          <w:lang w:eastAsia="ru-RU"/>
        </w:rPr>
        <w:t>інде ұйымдастырудың әдістері мен тәсілдерінің жиынтығы.</w:t>
      </w:r>
      <w:r w:rsidRPr="00304BDC">
        <w:rPr>
          <w:rFonts w:ascii="Times New Roman" w:hAnsi="Times New Roman" w:cs="Times New Roman"/>
          <w:lang w:eastAsia="ru-RU"/>
        </w:rPr>
        <w:br/>
        <w:t>Дидактикалық ойындар арқылы оқу іс - әрекеті барысында балаларды қызықтыру мақсатында қолданылады және мектеп жасына дейінгі ұйымдардың барлығында да, оқу іс - әрекеті ойын тү</w:t>
      </w:r>
      <w:proofErr w:type="gramStart"/>
      <w:r w:rsidRPr="00304BDC">
        <w:rPr>
          <w:rFonts w:ascii="Times New Roman" w:hAnsi="Times New Roman" w:cs="Times New Roman"/>
          <w:lang w:eastAsia="ru-RU"/>
        </w:rPr>
        <w:t>р</w:t>
      </w:r>
      <w:proofErr w:type="gramEnd"/>
      <w:r w:rsidRPr="00304BDC">
        <w:rPr>
          <w:rFonts w:ascii="Times New Roman" w:hAnsi="Times New Roman" w:cs="Times New Roman"/>
          <w:lang w:eastAsia="ru-RU"/>
        </w:rPr>
        <w:t>інде өткізіледі. Оқу іс - әрекеті барысында ойын түрлері жас ерекшеліктеріне байланысты қолданылады.</w:t>
      </w:r>
      <w:r w:rsidRPr="00304BDC">
        <w:rPr>
          <w:rFonts w:ascii="Times New Roman" w:hAnsi="Times New Roman" w:cs="Times New Roman"/>
          <w:lang w:eastAsia="ru-RU"/>
        </w:rPr>
        <w:br/>
        <w:t xml:space="preserve">Тәрбиеші </w:t>
      </w:r>
      <w:proofErr w:type="gramStart"/>
      <w:r w:rsidRPr="00304BDC">
        <w:rPr>
          <w:rFonts w:ascii="Times New Roman" w:hAnsi="Times New Roman" w:cs="Times New Roman"/>
          <w:lang w:eastAsia="ru-RU"/>
        </w:rPr>
        <w:t>ойын</w:t>
      </w:r>
      <w:proofErr w:type="gramEnd"/>
      <w:r w:rsidRPr="00304BDC">
        <w:rPr>
          <w:rFonts w:ascii="Times New Roman" w:hAnsi="Times New Roman" w:cs="Times New Roman"/>
          <w:lang w:eastAsia="ru-RU"/>
        </w:rPr>
        <w:t>ға тек қана баланы қызықтырып қоймай, бес саланы білім берудің негізгі құндылығы деп түсінсе ғана өз мақсатына жете алады.</w:t>
      </w:r>
      <w:r w:rsidRPr="00304BDC">
        <w:rPr>
          <w:rFonts w:ascii="Times New Roman" w:hAnsi="Times New Roman" w:cs="Times New Roman"/>
          <w:lang w:eastAsia="ru-RU"/>
        </w:rPr>
        <w:br/>
        <w:t>Ойын түрлерінің тәрбиелік мәні зор, ол әрбі</w:t>
      </w:r>
      <w:proofErr w:type="gramStart"/>
      <w:r w:rsidRPr="00304BDC">
        <w:rPr>
          <w:rFonts w:ascii="Times New Roman" w:hAnsi="Times New Roman" w:cs="Times New Roman"/>
          <w:lang w:eastAsia="ru-RU"/>
        </w:rPr>
        <w:t>р</w:t>
      </w:r>
      <w:proofErr w:type="gramEnd"/>
      <w:r w:rsidRPr="00304BDC">
        <w:rPr>
          <w:rFonts w:ascii="Times New Roman" w:hAnsi="Times New Roman" w:cs="Times New Roman"/>
          <w:lang w:eastAsia="ru-RU"/>
        </w:rPr>
        <w:t xml:space="preserve"> адам денесінің дамып жетілуіне пайдасы мол. Ойын ү</w:t>
      </w:r>
      <w:proofErr w:type="gramStart"/>
      <w:r w:rsidRPr="00304BDC">
        <w:rPr>
          <w:rFonts w:ascii="Times New Roman" w:hAnsi="Times New Roman" w:cs="Times New Roman"/>
          <w:lang w:eastAsia="ru-RU"/>
        </w:rPr>
        <w:t>ст</w:t>
      </w:r>
      <w:proofErr w:type="gramEnd"/>
      <w:r w:rsidRPr="00304BDC">
        <w:rPr>
          <w:rFonts w:ascii="Times New Roman" w:hAnsi="Times New Roman" w:cs="Times New Roman"/>
          <w:lang w:eastAsia="ru-RU"/>
        </w:rPr>
        <w:t>інде балалардың бойындағы барлық дерлік психологиялық процестері, сезімдері мен эмоциялары, ерік - жігер қасиеттері шыңдалады, мінез - құлық айқындала түседі.</w:t>
      </w:r>
      <w:r w:rsidRPr="00304BDC">
        <w:rPr>
          <w:rFonts w:ascii="Times New Roman" w:hAnsi="Times New Roman" w:cs="Times New Roman"/>
          <w:lang w:eastAsia="ru-RU"/>
        </w:rPr>
        <w:br/>
        <w:t>Бала өзіне жаңалық болып сезілген әрқилы нәрселерге еліктегіш келеді. Бала осы қасиетімен өз қабілетімен ерекшеліктерін аңғартады. Баланың жағымсыз мінезінің байқалатыны да осы тұста. Тәрбиеші ойын барысында тілдің дыбыстық мәдениетінің барлық жақтарын жетілдіруге, сұраққа толық жауап беруге, баланы үйреті</w:t>
      </w:r>
      <w:proofErr w:type="gramStart"/>
      <w:r w:rsidRPr="00304BDC">
        <w:rPr>
          <w:rFonts w:ascii="Times New Roman" w:hAnsi="Times New Roman" w:cs="Times New Roman"/>
          <w:lang w:eastAsia="ru-RU"/>
        </w:rPr>
        <w:t>п</w:t>
      </w:r>
      <w:proofErr w:type="gramEnd"/>
      <w:r w:rsidRPr="00304BDC">
        <w:rPr>
          <w:rFonts w:ascii="Times New Roman" w:hAnsi="Times New Roman" w:cs="Times New Roman"/>
          <w:lang w:eastAsia="ru-RU"/>
        </w:rPr>
        <w:t xml:space="preserve"> отыруы керек.</w:t>
      </w:r>
      <w:r w:rsidRPr="00304BDC">
        <w:rPr>
          <w:rFonts w:ascii="Times New Roman" w:hAnsi="Times New Roman" w:cs="Times New Roman"/>
          <w:lang w:eastAsia="ru-RU"/>
        </w:rPr>
        <w:br/>
        <w:t xml:space="preserve">Үлкендер өзіне тән ерекшеліктерін еңбектену барысында көрсетсе, мектеп жасындағы балалар сабақ үстінде, ал мектеп жасына дейінгі балалар өз психологиясын ойын үстінде байқатады. Балалар ойын арқылы </w:t>
      </w:r>
      <w:proofErr w:type="gramStart"/>
      <w:r w:rsidRPr="00304BDC">
        <w:rPr>
          <w:rFonts w:ascii="Times New Roman" w:hAnsi="Times New Roman" w:cs="Times New Roman"/>
          <w:lang w:eastAsia="ru-RU"/>
        </w:rPr>
        <w:t>к</w:t>
      </w:r>
      <w:proofErr w:type="gramEnd"/>
      <w:r w:rsidRPr="00304BDC">
        <w:rPr>
          <w:rFonts w:ascii="Times New Roman" w:hAnsi="Times New Roman" w:cs="Times New Roman"/>
          <w:lang w:eastAsia="ru-RU"/>
        </w:rPr>
        <w:t>үрделі әрекеттерді, білімді үйренеді және үлкендер де үйретуге тиісті. Ойынның өз мақсаты, жоспары болады. Ойын мен еңбектің бі</w:t>
      </w:r>
      <w:proofErr w:type="gramStart"/>
      <w:r w:rsidRPr="00304BDC">
        <w:rPr>
          <w:rFonts w:ascii="Times New Roman" w:hAnsi="Times New Roman" w:cs="Times New Roman"/>
          <w:lang w:eastAsia="ru-RU"/>
        </w:rPr>
        <w:t>р</w:t>
      </w:r>
      <w:proofErr w:type="gramEnd"/>
      <w:r w:rsidRPr="00304BDC">
        <w:rPr>
          <w:rFonts w:ascii="Times New Roman" w:hAnsi="Times New Roman" w:cs="Times New Roman"/>
          <w:lang w:eastAsia="ru-RU"/>
        </w:rPr>
        <w:t xml:space="preserve"> - біріне ұқсас сипаттары көп, кейбір педагогтар, ғалымдар «Жақсы ойын - жақсы жұмыс сияқты да, ал жаман ойын - жаман жұмыс сияқты» деген. Баланың қуанышы мен реніші ойын арқылы байқалады</w:t>
      </w:r>
      <w:r w:rsidRPr="00304BDC">
        <w:rPr>
          <w:rFonts w:ascii="Times New Roman" w:hAnsi="Times New Roman" w:cs="Times New Roman"/>
          <w:lang w:eastAsia="ru-RU"/>
        </w:rPr>
        <w:br/>
        <w:t xml:space="preserve">Ойын кезіндегі баланың психологиялық ерекшеліктері: бала ойланады, эмоциялық әрекетке </w:t>
      </w:r>
      <w:r w:rsidRPr="00304BDC">
        <w:rPr>
          <w:rFonts w:ascii="Times New Roman" w:hAnsi="Times New Roman" w:cs="Times New Roman"/>
          <w:lang w:eastAsia="ru-RU"/>
        </w:rPr>
        <w:lastRenderedPageBreak/>
        <w:t>ұшырайды, белсенділігі артады, ерік қасиеті, қиял елестері дамиды. Мұның бә</w:t>
      </w:r>
      <w:proofErr w:type="gramStart"/>
      <w:r w:rsidRPr="00304BDC">
        <w:rPr>
          <w:rFonts w:ascii="Times New Roman" w:hAnsi="Times New Roman" w:cs="Times New Roman"/>
          <w:lang w:eastAsia="ru-RU"/>
        </w:rPr>
        <w:t>р</w:t>
      </w:r>
      <w:proofErr w:type="gramEnd"/>
      <w:r w:rsidRPr="00304BDC">
        <w:rPr>
          <w:rFonts w:ascii="Times New Roman" w:hAnsi="Times New Roman" w:cs="Times New Roman"/>
          <w:lang w:eastAsia="ru-RU"/>
        </w:rPr>
        <w:t>і баланың шығармашылық қабілеті мен дарынын ұштайды. Ойын ү</w:t>
      </w:r>
      <w:proofErr w:type="gramStart"/>
      <w:r w:rsidRPr="00304BDC">
        <w:rPr>
          <w:rFonts w:ascii="Times New Roman" w:hAnsi="Times New Roman" w:cs="Times New Roman"/>
          <w:lang w:eastAsia="ru-RU"/>
        </w:rPr>
        <w:t>ст</w:t>
      </w:r>
      <w:proofErr w:type="gramEnd"/>
      <w:r w:rsidRPr="00304BDC">
        <w:rPr>
          <w:rFonts w:ascii="Times New Roman" w:hAnsi="Times New Roman" w:cs="Times New Roman"/>
          <w:lang w:eastAsia="ru-RU"/>
        </w:rPr>
        <w:t>інде бала бейне бір өмірдің өздігіндей қуаныш, реніш сезімге бөленеді. Ойын арқылы балалардың сөйлемдерді айту, сөйлем құрай білу, сурет бойынша әңгіме құрап айта білу, сондай - ақ әр баланы сөйлете отырып өз ортамен қарым - қатынасқа түсіп ашылуына себеп болады.</w:t>
      </w:r>
      <w:r w:rsidRPr="00304BDC">
        <w:rPr>
          <w:rFonts w:ascii="Times New Roman" w:hAnsi="Times New Roman" w:cs="Times New Roman"/>
          <w:lang w:eastAsia="ru-RU"/>
        </w:rPr>
        <w:br/>
        <w:t>Ойындарда күтілетін нәтижелер:</w:t>
      </w:r>
      <w:r w:rsidRPr="00304BDC">
        <w:rPr>
          <w:rFonts w:ascii="Times New Roman" w:hAnsi="Times New Roman" w:cs="Times New Roman"/>
          <w:lang w:eastAsia="ru-RU"/>
        </w:rPr>
        <w:br/>
        <w:t>1. Ойын - тәрбие құралы, ақыл - ойды, тілді ұштастырады, сөзді</w:t>
      </w:r>
      <w:proofErr w:type="gramStart"/>
      <w:r w:rsidRPr="00304BDC">
        <w:rPr>
          <w:rFonts w:ascii="Times New Roman" w:hAnsi="Times New Roman" w:cs="Times New Roman"/>
          <w:lang w:eastAsia="ru-RU"/>
        </w:rPr>
        <w:t>к</w:t>
      </w:r>
      <w:proofErr w:type="gramEnd"/>
      <w:r w:rsidRPr="00304BDC">
        <w:rPr>
          <w:rFonts w:ascii="Times New Roman" w:hAnsi="Times New Roman" w:cs="Times New Roman"/>
          <w:lang w:eastAsia="ru-RU"/>
        </w:rPr>
        <w:t xml:space="preserve"> қ</w:t>
      </w:r>
      <w:proofErr w:type="gramStart"/>
      <w:r w:rsidRPr="00304BDC">
        <w:rPr>
          <w:rFonts w:ascii="Times New Roman" w:hAnsi="Times New Roman" w:cs="Times New Roman"/>
          <w:lang w:eastAsia="ru-RU"/>
        </w:rPr>
        <w:t>орды</w:t>
      </w:r>
      <w:proofErr w:type="gramEnd"/>
      <w:r w:rsidRPr="00304BDC">
        <w:rPr>
          <w:rFonts w:ascii="Times New Roman" w:hAnsi="Times New Roman" w:cs="Times New Roman"/>
          <w:lang w:eastAsia="ru-RU"/>
        </w:rPr>
        <w:t xml:space="preserve"> молайтады, өзін қоршаған ортаны танып, мейрімділік сезімге тәрбиелейді.</w:t>
      </w:r>
      <w:r w:rsidRPr="00304BDC">
        <w:rPr>
          <w:rFonts w:ascii="Times New Roman" w:hAnsi="Times New Roman" w:cs="Times New Roman"/>
          <w:lang w:eastAsia="ru-RU"/>
        </w:rPr>
        <w:br/>
        <w:t>2. Еркін мінез – қасиеттерін бекітеді, адамгершілік сапаны жетілдіреді.</w:t>
      </w:r>
      <w:r w:rsidRPr="00304BDC">
        <w:rPr>
          <w:rFonts w:ascii="Times New Roman" w:hAnsi="Times New Roman" w:cs="Times New Roman"/>
          <w:lang w:eastAsia="ru-RU"/>
        </w:rPr>
        <w:br/>
        <w:t>3. Ұжымдық сезім әрекеттері өсе түседі.</w:t>
      </w:r>
      <w:r w:rsidRPr="00304BDC">
        <w:rPr>
          <w:rFonts w:ascii="Times New Roman" w:hAnsi="Times New Roman" w:cs="Times New Roman"/>
          <w:lang w:eastAsia="ru-RU"/>
        </w:rPr>
        <w:br/>
        <w:t>4. Эстетикалық тәрбие беру құралына айналады.</w:t>
      </w:r>
      <w:r w:rsidRPr="00304BDC">
        <w:rPr>
          <w:rFonts w:ascii="Times New Roman" w:hAnsi="Times New Roman" w:cs="Times New Roman"/>
          <w:lang w:eastAsia="ru-RU"/>
        </w:rPr>
        <w:br/>
        <w:t>5. Еңбек тәрбиесін беру мақсаттарын шешуге мүмкіндік береді.</w:t>
      </w:r>
      <w:r w:rsidRPr="00304BDC">
        <w:rPr>
          <w:rFonts w:ascii="Times New Roman" w:hAnsi="Times New Roman" w:cs="Times New Roman"/>
          <w:lang w:eastAsia="ru-RU"/>
        </w:rPr>
        <w:br/>
        <w:t xml:space="preserve">6. </w:t>
      </w:r>
      <w:proofErr w:type="gramStart"/>
      <w:r w:rsidRPr="00304BDC">
        <w:rPr>
          <w:rFonts w:ascii="Times New Roman" w:hAnsi="Times New Roman" w:cs="Times New Roman"/>
          <w:lang w:eastAsia="ru-RU"/>
        </w:rPr>
        <w:t>Дене к</w:t>
      </w:r>
      <w:proofErr w:type="gramEnd"/>
      <w:r w:rsidRPr="00304BDC">
        <w:rPr>
          <w:rFonts w:ascii="Times New Roman" w:hAnsi="Times New Roman" w:cs="Times New Roman"/>
          <w:lang w:eastAsia="ru-RU"/>
        </w:rPr>
        <w:t>үшінің жетілуіне көмектеседі.</w:t>
      </w:r>
      <w:r w:rsidRPr="00304BDC">
        <w:rPr>
          <w:rFonts w:ascii="Times New Roman" w:hAnsi="Times New Roman" w:cs="Times New Roman"/>
          <w:lang w:eastAsia="ru-RU"/>
        </w:rPr>
        <w:br/>
        <w:t>Демек, ойын баланы жан - жақты жарасымды тәрбиелеудің психологиялық және физиологиялық негіздері болып табылады. Ойын баланың көңілін өсі</w:t>
      </w:r>
      <w:proofErr w:type="gramStart"/>
      <w:r w:rsidRPr="00304BDC">
        <w:rPr>
          <w:rFonts w:ascii="Times New Roman" w:hAnsi="Times New Roman" w:cs="Times New Roman"/>
          <w:lang w:eastAsia="ru-RU"/>
        </w:rPr>
        <w:t>р</w:t>
      </w:r>
      <w:proofErr w:type="gramEnd"/>
      <w:r w:rsidRPr="00304BDC">
        <w:rPr>
          <w:rFonts w:ascii="Times New Roman" w:hAnsi="Times New Roman" w:cs="Times New Roman"/>
          <w:lang w:eastAsia="ru-RU"/>
        </w:rPr>
        <w:t>іп, бойын сергітіп қоймай, оның өмір құбылыстары жайлы танып түсінуге де әсер етеді. Балалар ойын арқылы тез тіл табысып бір – бірімен жақсы қатынаста болады. Ойын ү</w:t>
      </w:r>
      <w:proofErr w:type="gramStart"/>
      <w:r w:rsidRPr="00304BDC">
        <w:rPr>
          <w:rFonts w:ascii="Times New Roman" w:hAnsi="Times New Roman" w:cs="Times New Roman"/>
          <w:lang w:eastAsia="ru-RU"/>
        </w:rPr>
        <w:t>ст</w:t>
      </w:r>
      <w:proofErr w:type="gramEnd"/>
      <w:r w:rsidRPr="00304BDC">
        <w:rPr>
          <w:rFonts w:ascii="Times New Roman" w:hAnsi="Times New Roman" w:cs="Times New Roman"/>
          <w:lang w:eastAsia="ru-RU"/>
        </w:rPr>
        <w:t>інде де бала өз денсаулығын қимыл арқылы нығайтады. Ойынның қандай тү</w:t>
      </w:r>
      <w:proofErr w:type="gramStart"/>
      <w:r w:rsidRPr="00304BDC">
        <w:rPr>
          <w:rFonts w:ascii="Times New Roman" w:hAnsi="Times New Roman" w:cs="Times New Roman"/>
          <w:lang w:eastAsia="ru-RU"/>
        </w:rPr>
        <w:t>р</w:t>
      </w:r>
      <w:proofErr w:type="gramEnd"/>
      <w:r w:rsidRPr="00304BDC">
        <w:rPr>
          <w:rFonts w:ascii="Times New Roman" w:hAnsi="Times New Roman" w:cs="Times New Roman"/>
          <w:lang w:eastAsia="ru-RU"/>
        </w:rPr>
        <w:t>і болмасын атадан балаға яғни ұрпақтан ұрпаққа ауысып отырады. Халық ойындары өмі</w:t>
      </w:r>
      <w:proofErr w:type="gramStart"/>
      <w:r w:rsidRPr="00304BDC">
        <w:rPr>
          <w:rFonts w:ascii="Times New Roman" w:hAnsi="Times New Roman" w:cs="Times New Roman"/>
          <w:lang w:eastAsia="ru-RU"/>
        </w:rPr>
        <w:t>р</w:t>
      </w:r>
      <w:proofErr w:type="gramEnd"/>
      <w:r w:rsidRPr="00304BDC">
        <w:rPr>
          <w:rFonts w:ascii="Times New Roman" w:hAnsi="Times New Roman" w:cs="Times New Roman"/>
          <w:lang w:eastAsia="ru-RU"/>
        </w:rPr>
        <w:t xml:space="preserve"> қажеттіліктерінен туады. Психологиялық жақтан денсаулық</w:t>
      </w:r>
      <w:proofErr w:type="gramStart"/>
      <w:r w:rsidRPr="00304BDC">
        <w:rPr>
          <w:rFonts w:ascii="Times New Roman" w:hAnsi="Times New Roman" w:cs="Times New Roman"/>
          <w:lang w:eastAsia="ru-RU"/>
        </w:rPr>
        <w:t>ты ны</w:t>
      </w:r>
      <w:proofErr w:type="gramEnd"/>
      <w:r w:rsidRPr="00304BDC">
        <w:rPr>
          <w:rFonts w:ascii="Times New Roman" w:hAnsi="Times New Roman" w:cs="Times New Roman"/>
          <w:lang w:eastAsia="ru-RU"/>
        </w:rPr>
        <w:t>ғайтуға негізделген.</w:t>
      </w:r>
      <w:r w:rsidRPr="00304BDC">
        <w:rPr>
          <w:rFonts w:ascii="Times New Roman" w:hAnsi="Times New Roman" w:cs="Times New Roman"/>
          <w:lang w:eastAsia="ru-RU"/>
        </w:rPr>
        <w:br/>
        <w:t>Қорыта келе айтқанда:</w:t>
      </w:r>
      <w:r w:rsidRPr="00304BDC">
        <w:rPr>
          <w:rFonts w:ascii="Times New Roman" w:hAnsi="Times New Roman" w:cs="Times New Roman"/>
          <w:lang w:eastAsia="ru-RU"/>
        </w:rPr>
        <w:br/>
        <w:t>Ойын мектепке дейінгі балалардың негізгі іс - әрекеті. Ойын балалар өмі</w:t>
      </w:r>
      <w:proofErr w:type="gramStart"/>
      <w:r w:rsidRPr="00304BDC">
        <w:rPr>
          <w:rFonts w:ascii="Times New Roman" w:hAnsi="Times New Roman" w:cs="Times New Roman"/>
          <w:lang w:eastAsia="ru-RU"/>
        </w:rPr>
        <w:t>р</w:t>
      </w:r>
      <w:proofErr w:type="gramEnd"/>
      <w:r w:rsidRPr="00304BDC">
        <w:rPr>
          <w:rFonts w:ascii="Times New Roman" w:hAnsi="Times New Roman" w:cs="Times New Roman"/>
          <w:lang w:eastAsia="ru-RU"/>
        </w:rPr>
        <w:t xml:space="preserve">інің нәрі, яғни оның рухани жетілуі мен табиғи өсуінің қажетті алғы шарты. Ойын арқылы балалар қоғамды </w:t>
      </w:r>
      <w:proofErr w:type="gramStart"/>
      <w:r w:rsidRPr="00304BDC">
        <w:rPr>
          <w:rFonts w:ascii="Times New Roman" w:hAnsi="Times New Roman" w:cs="Times New Roman"/>
          <w:lang w:eastAsia="ru-RU"/>
        </w:rPr>
        <w:t>тәж</w:t>
      </w:r>
      <w:proofErr w:type="gramEnd"/>
      <w:r w:rsidRPr="00304BDC">
        <w:rPr>
          <w:rFonts w:ascii="Times New Roman" w:hAnsi="Times New Roman" w:cs="Times New Roman"/>
          <w:lang w:eastAsia="ru-RU"/>
        </w:rPr>
        <w:t>ірибені меңгереді, өзінің психологиялық ерекшеліктерін қалыптастырады.</w:t>
      </w:r>
      <w:r w:rsidRPr="00304BDC">
        <w:rPr>
          <w:rFonts w:ascii="Times New Roman" w:hAnsi="Times New Roman" w:cs="Times New Roman"/>
          <w:lang w:eastAsia="ru-RU"/>
        </w:rPr>
        <w:br/>
        <w:t>Бі</w:t>
      </w:r>
      <w:proofErr w:type="gramStart"/>
      <w:r w:rsidRPr="00304BDC">
        <w:rPr>
          <w:rFonts w:ascii="Times New Roman" w:hAnsi="Times New Roman" w:cs="Times New Roman"/>
          <w:lang w:eastAsia="ru-RU"/>
        </w:rPr>
        <w:t>р</w:t>
      </w:r>
      <w:proofErr w:type="gramEnd"/>
      <w:r w:rsidRPr="00304BDC">
        <w:rPr>
          <w:rFonts w:ascii="Times New Roman" w:hAnsi="Times New Roman" w:cs="Times New Roman"/>
          <w:lang w:eastAsia="ru-RU"/>
        </w:rPr>
        <w:t xml:space="preserve"> сөзбен айтқанда, ойын баланың жан - жақты дамуын көздейтін, оның тілін жаттықтыратын, қимыл - қозғалысын жетілдіретін, белсенділігін арттыратын, басқа адамдармен қарым - қатынасын реттеп, құрдастарымен ұйымшылдығын арттыруға негіз болып табылады. Ойын - бала үшін бі</w:t>
      </w:r>
      <w:proofErr w:type="gramStart"/>
      <w:r w:rsidRPr="00304BDC">
        <w:rPr>
          <w:rFonts w:ascii="Times New Roman" w:hAnsi="Times New Roman" w:cs="Times New Roman"/>
          <w:lang w:eastAsia="ru-RU"/>
        </w:rPr>
        <w:t>л</w:t>
      </w:r>
      <w:proofErr w:type="gramEnd"/>
      <w:r w:rsidRPr="00304BDC">
        <w:rPr>
          <w:rFonts w:ascii="Times New Roman" w:hAnsi="Times New Roman" w:cs="Times New Roman"/>
          <w:lang w:eastAsia="ru-RU"/>
        </w:rPr>
        <w:t>іктіліктің қайнар көзі. Сондықтан жас өрендер ойнай отырып ойлай білсін.</w:t>
      </w:r>
    </w:p>
    <w:p w:rsidR="00E4154E" w:rsidRPr="00304BDC" w:rsidRDefault="00E4154E" w:rsidP="00304BDC">
      <w:pPr>
        <w:pStyle w:val="a5"/>
        <w:rPr>
          <w:rFonts w:ascii="Times New Roman" w:hAnsi="Times New Roman" w:cs="Times New Roman"/>
        </w:rPr>
      </w:pPr>
    </w:p>
    <w:p w:rsidR="004376AD" w:rsidRPr="00304BDC" w:rsidRDefault="004376AD" w:rsidP="00304BDC">
      <w:pPr>
        <w:pStyle w:val="a5"/>
        <w:rPr>
          <w:rFonts w:ascii="Times New Roman" w:hAnsi="Times New Roman" w:cs="Times New Roman"/>
        </w:rPr>
      </w:pPr>
    </w:p>
    <w:p w:rsidR="004376AD" w:rsidRPr="00304BDC" w:rsidRDefault="004376AD" w:rsidP="00304BDC">
      <w:pPr>
        <w:pStyle w:val="a5"/>
        <w:rPr>
          <w:rFonts w:ascii="Times New Roman" w:hAnsi="Times New Roman" w:cs="Times New Roman"/>
        </w:rPr>
      </w:pPr>
    </w:p>
    <w:p w:rsidR="004376AD" w:rsidRPr="00304BDC" w:rsidRDefault="004376AD" w:rsidP="00304BDC">
      <w:pPr>
        <w:pStyle w:val="a5"/>
        <w:rPr>
          <w:rFonts w:ascii="Times New Roman" w:hAnsi="Times New Roman" w:cs="Times New Roman"/>
        </w:rPr>
      </w:pPr>
    </w:p>
    <w:p w:rsidR="004376AD" w:rsidRPr="00304BDC" w:rsidRDefault="004376AD" w:rsidP="00304BDC">
      <w:pPr>
        <w:pStyle w:val="a5"/>
        <w:rPr>
          <w:rFonts w:ascii="Times New Roman" w:hAnsi="Times New Roman" w:cs="Times New Roman"/>
        </w:rPr>
      </w:pPr>
    </w:p>
    <w:p w:rsidR="004376AD" w:rsidRPr="00304BDC" w:rsidRDefault="004376AD" w:rsidP="00304BDC">
      <w:pPr>
        <w:pStyle w:val="a5"/>
        <w:rPr>
          <w:rFonts w:ascii="Times New Roman" w:hAnsi="Times New Roman" w:cs="Times New Roman"/>
        </w:rPr>
      </w:pPr>
    </w:p>
    <w:p w:rsidR="004376AD" w:rsidRPr="00304BDC" w:rsidRDefault="004376AD" w:rsidP="00304BDC">
      <w:pPr>
        <w:pStyle w:val="a5"/>
        <w:rPr>
          <w:rFonts w:ascii="Times New Roman" w:hAnsi="Times New Roman" w:cs="Times New Roman"/>
        </w:rPr>
      </w:pPr>
    </w:p>
    <w:p w:rsidR="004376AD" w:rsidRPr="00304BDC" w:rsidRDefault="004376AD" w:rsidP="00304BDC">
      <w:pPr>
        <w:pStyle w:val="a5"/>
        <w:rPr>
          <w:rFonts w:ascii="Times New Roman" w:hAnsi="Times New Roman" w:cs="Times New Roman"/>
        </w:rPr>
      </w:pPr>
    </w:p>
    <w:p w:rsidR="004376AD" w:rsidRPr="00304BDC" w:rsidRDefault="004376AD" w:rsidP="00304BDC">
      <w:pPr>
        <w:pStyle w:val="a5"/>
        <w:rPr>
          <w:rFonts w:ascii="Times New Roman" w:hAnsi="Times New Roman" w:cs="Times New Roman"/>
        </w:rPr>
      </w:pPr>
    </w:p>
    <w:p w:rsidR="004376AD" w:rsidRPr="00304BDC" w:rsidRDefault="004376AD" w:rsidP="00304BDC">
      <w:pPr>
        <w:pStyle w:val="a5"/>
        <w:rPr>
          <w:rFonts w:ascii="Times New Roman" w:hAnsi="Times New Roman" w:cs="Times New Roman"/>
        </w:rPr>
      </w:pPr>
    </w:p>
    <w:p w:rsidR="004376AD" w:rsidRPr="00304BDC" w:rsidRDefault="004376AD" w:rsidP="00304BDC">
      <w:pPr>
        <w:pStyle w:val="a5"/>
        <w:rPr>
          <w:rFonts w:ascii="Times New Roman" w:hAnsi="Times New Roman" w:cs="Times New Roman"/>
        </w:rPr>
      </w:pPr>
    </w:p>
    <w:p w:rsidR="004376AD" w:rsidRPr="00304BDC" w:rsidRDefault="004376AD" w:rsidP="00304BDC">
      <w:pPr>
        <w:pStyle w:val="a5"/>
        <w:rPr>
          <w:rFonts w:ascii="Times New Roman" w:hAnsi="Times New Roman" w:cs="Times New Roman"/>
        </w:rPr>
      </w:pPr>
    </w:p>
    <w:p w:rsidR="004376AD" w:rsidRPr="00304BDC" w:rsidRDefault="004376AD" w:rsidP="00304BDC">
      <w:pPr>
        <w:pStyle w:val="a5"/>
        <w:rPr>
          <w:rFonts w:ascii="Times New Roman" w:hAnsi="Times New Roman" w:cs="Times New Roman"/>
        </w:rPr>
      </w:pPr>
    </w:p>
    <w:p w:rsidR="004376AD" w:rsidRPr="00304BDC" w:rsidRDefault="004376AD" w:rsidP="00304BDC">
      <w:pPr>
        <w:pStyle w:val="a5"/>
        <w:rPr>
          <w:rFonts w:ascii="Times New Roman" w:hAnsi="Times New Roman" w:cs="Times New Roman"/>
        </w:rPr>
      </w:pPr>
    </w:p>
    <w:p w:rsidR="004376AD" w:rsidRPr="00304BDC" w:rsidRDefault="004376AD" w:rsidP="00304BDC">
      <w:pPr>
        <w:pStyle w:val="a5"/>
        <w:rPr>
          <w:rFonts w:ascii="Times New Roman" w:hAnsi="Times New Roman" w:cs="Times New Roman"/>
        </w:rPr>
      </w:pPr>
    </w:p>
    <w:p w:rsidR="004376AD" w:rsidRDefault="004376AD"/>
    <w:p w:rsidR="004376AD" w:rsidRDefault="004376AD"/>
    <w:p w:rsidR="004376AD" w:rsidRDefault="004376AD"/>
    <w:p w:rsidR="004376AD" w:rsidRDefault="004376AD"/>
    <w:tbl>
      <w:tblPr>
        <w:tblW w:w="10500" w:type="dxa"/>
        <w:shd w:val="clear" w:color="auto" w:fill="FFFFFF"/>
        <w:tblCellMar>
          <w:left w:w="0" w:type="dxa"/>
          <w:right w:w="0" w:type="dxa"/>
        </w:tblCellMar>
        <w:tblLook w:val="04A0"/>
      </w:tblPr>
      <w:tblGrid>
        <w:gridCol w:w="5250"/>
        <w:gridCol w:w="5250"/>
      </w:tblGrid>
      <w:tr w:rsidR="004376AD" w:rsidRPr="004376AD" w:rsidTr="004376AD">
        <w:tc>
          <w:tcPr>
            <w:tcW w:w="2625" w:type="dxa"/>
            <w:shd w:val="clear" w:color="auto" w:fill="FFFFFF"/>
          </w:tcPr>
          <w:p w:rsidR="004376AD" w:rsidRPr="004376AD" w:rsidRDefault="004376AD" w:rsidP="004376AD">
            <w:pPr>
              <w:spacing w:after="0" w:line="240" w:lineRule="auto"/>
              <w:jc w:val="center"/>
              <w:rPr>
                <w:rFonts w:ascii="Times New Roman" w:eastAsia="Times New Roman" w:hAnsi="Times New Roman" w:cs="Times New Roman"/>
                <w:sz w:val="24"/>
                <w:szCs w:val="24"/>
                <w:lang w:eastAsia="ru-RU"/>
              </w:rPr>
            </w:pPr>
          </w:p>
        </w:tc>
        <w:tc>
          <w:tcPr>
            <w:tcW w:w="2625" w:type="dxa"/>
            <w:shd w:val="clear" w:color="auto" w:fill="FFFFFF"/>
          </w:tcPr>
          <w:p w:rsidR="004376AD" w:rsidRPr="004376AD" w:rsidRDefault="004376AD" w:rsidP="004376AD">
            <w:pPr>
              <w:spacing w:after="0" w:line="240" w:lineRule="auto"/>
              <w:jc w:val="center"/>
              <w:rPr>
                <w:rFonts w:ascii="Times New Roman" w:eastAsia="Times New Roman" w:hAnsi="Times New Roman" w:cs="Times New Roman"/>
                <w:sz w:val="24"/>
                <w:szCs w:val="24"/>
                <w:lang w:eastAsia="ru-RU"/>
              </w:rPr>
            </w:pPr>
          </w:p>
        </w:tc>
      </w:tr>
    </w:tbl>
    <w:p w:rsidR="00304BDC" w:rsidRDefault="00304BDC" w:rsidP="004376AD">
      <w:pPr>
        <w:spacing w:after="0" w:line="240" w:lineRule="auto"/>
        <w:outlineLvl w:val="0"/>
        <w:rPr>
          <w:rFonts w:ascii="Times New Roman" w:eastAsia="Times New Roman" w:hAnsi="Times New Roman" w:cs="Times New Roman"/>
          <w:kern w:val="36"/>
          <w:sz w:val="30"/>
          <w:szCs w:val="30"/>
          <w:lang w:eastAsia="ru-RU"/>
        </w:rPr>
      </w:pPr>
    </w:p>
    <w:p w:rsidR="00304BDC" w:rsidRDefault="00304BDC" w:rsidP="004376AD">
      <w:pPr>
        <w:spacing w:after="0" w:line="240" w:lineRule="auto"/>
        <w:outlineLvl w:val="0"/>
        <w:rPr>
          <w:rFonts w:ascii="Times New Roman" w:eastAsia="Times New Roman" w:hAnsi="Times New Roman" w:cs="Times New Roman"/>
          <w:kern w:val="36"/>
          <w:sz w:val="30"/>
          <w:szCs w:val="30"/>
          <w:lang w:eastAsia="ru-RU"/>
        </w:rPr>
      </w:pPr>
    </w:p>
    <w:p w:rsidR="00304BDC" w:rsidRDefault="00304BDC" w:rsidP="004376AD">
      <w:pPr>
        <w:spacing w:after="0" w:line="240" w:lineRule="auto"/>
        <w:outlineLvl w:val="0"/>
        <w:rPr>
          <w:rFonts w:ascii="Times New Roman" w:eastAsia="Times New Roman" w:hAnsi="Times New Roman" w:cs="Times New Roman"/>
          <w:kern w:val="36"/>
          <w:sz w:val="30"/>
          <w:szCs w:val="30"/>
          <w:lang w:eastAsia="ru-RU"/>
        </w:rPr>
      </w:pPr>
    </w:p>
    <w:p w:rsidR="00304BDC" w:rsidRDefault="00304BDC" w:rsidP="004376AD">
      <w:pPr>
        <w:spacing w:after="0" w:line="240" w:lineRule="auto"/>
        <w:outlineLvl w:val="0"/>
        <w:rPr>
          <w:rFonts w:ascii="Times New Roman" w:eastAsia="Times New Roman" w:hAnsi="Times New Roman" w:cs="Times New Roman"/>
          <w:kern w:val="36"/>
          <w:sz w:val="30"/>
          <w:szCs w:val="30"/>
          <w:lang w:eastAsia="ru-RU"/>
        </w:rPr>
      </w:pPr>
    </w:p>
    <w:p w:rsidR="00304BDC" w:rsidRDefault="00304BDC" w:rsidP="004376AD">
      <w:pPr>
        <w:spacing w:after="0" w:line="240" w:lineRule="auto"/>
        <w:outlineLvl w:val="0"/>
        <w:rPr>
          <w:rFonts w:ascii="Times New Roman" w:eastAsia="Times New Roman" w:hAnsi="Times New Roman" w:cs="Times New Roman"/>
          <w:kern w:val="36"/>
          <w:sz w:val="30"/>
          <w:szCs w:val="30"/>
          <w:lang w:eastAsia="ru-RU"/>
        </w:rPr>
      </w:pPr>
    </w:p>
    <w:p w:rsidR="004376AD" w:rsidRPr="004376AD" w:rsidRDefault="004376AD" w:rsidP="004376AD">
      <w:pPr>
        <w:spacing w:after="0" w:line="240" w:lineRule="auto"/>
        <w:outlineLvl w:val="0"/>
        <w:rPr>
          <w:rFonts w:ascii="Times New Roman" w:eastAsia="Times New Roman" w:hAnsi="Times New Roman" w:cs="Times New Roman"/>
          <w:kern w:val="36"/>
          <w:sz w:val="30"/>
          <w:szCs w:val="30"/>
          <w:lang w:eastAsia="ru-RU"/>
        </w:rPr>
      </w:pPr>
      <w:r w:rsidRPr="004376AD">
        <w:rPr>
          <w:rFonts w:ascii="Times New Roman" w:eastAsia="Times New Roman" w:hAnsi="Times New Roman" w:cs="Times New Roman"/>
          <w:kern w:val="36"/>
          <w:sz w:val="30"/>
          <w:szCs w:val="30"/>
          <w:lang w:eastAsia="ru-RU"/>
        </w:rPr>
        <w:t>Баланың тілін дамытудағы ойынның маңызы</w:t>
      </w:r>
    </w:p>
    <w:p w:rsidR="004376AD" w:rsidRPr="004376AD" w:rsidRDefault="004376AD" w:rsidP="004376AD">
      <w:pPr>
        <w:spacing w:after="0" w:line="450" w:lineRule="atLeast"/>
        <w:ind w:right="300"/>
        <w:rPr>
          <w:rFonts w:ascii="Times New Roman" w:eastAsia="Times New Roman" w:hAnsi="Times New Roman" w:cs="Times New Roman"/>
          <w:b/>
          <w:bCs/>
          <w:color w:val="A8A8A8"/>
          <w:sz w:val="17"/>
          <w:szCs w:val="17"/>
          <w:lang w:eastAsia="ru-RU"/>
        </w:rPr>
      </w:pPr>
    </w:p>
    <w:p w:rsidR="004376AD" w:rsidRPr="004376AD" w:rsidRDefault="004376AD" w:rsidP="004376AD">
      <w:pPr>
        <w:numPr>
          <w:ilvl w:val="0"/>
          <w:numId w:val="2"/>
        </w:numPr>
        <w:spacing w:after="0" w:line="450" w:lineRule="atLeast"/>
        <w:ind w:left="0" w:right="300" w:hanging="3928"/>
        <w:rPr>
          <w:rFonts w:ascii="Times New Roman" w:eastAsia="Times New Roman" w:hAnsi="Times New Roman" w:cs="Times New Roman"/>
          <w:b/>
          <w:bCs/>
          <w:color w:val="A8A8A8"/>
          <w:sz w:val="17"/>
          <w:szCs w:val="17"/>
          <w:lang w:eastAsia="ru-RU"/>
        </w:rPr>
      </w:pPr>
      <w:r w:rsidRPr="004376AD">
        <w:rPr>
          <w:rFonts w:ascii="Times New Roman" w:eastAsia="Times New Roman" w:hAnsi="Times New Roman" w:cs="Times New Roman"/>
          <w:sz w:val="21"/>
          <w:szCs w:val="21"/>
          <w:lang w:eastAsia="ru-RU"/>
        </w:rPr>
        <w:t>Адам бала кезінен қалыптасады. Мектепке дейінгі жастан бастап баланың болашақ тұлға, өз елінің азаматы ретінде негізі қаланады. Бала сөйлеуді үйрене келе, айналадағы дүниені танып - біледі. Көрген - білгенін басқаларға сөз арқылы жеткізі</w:t>
      </w:r>
      <w:proofErr w:type="gramStart"/>
      <w:r w:rsidRPr="004376AD">
        <w:rPr>
          <w:rFonts w:ascii="Times New Roman" w:eastAsia="Times New Roman" w:hAnsi="Times New Roman" w:cs="Times New Roman"/>
          <w:sz w:val="21"/>
          <w:szCs w:val="21"/>
          <w:lang w:eastAsia="ru-RU"/>
        </w:rPr>
        <w:t>п</w:t>
      </w:r>
      <w:proofErr w:type="gramEnd"/>
      <w:r w:rsidRPr="004376AD">
        <w:rPr>
          <w:rFonts w:ascii="Times New Roman" w:eastAsia="Times New Roman" w:hAnsi="Times New Roman" w:cs="Times New Roman"/>
          <w:sz w:val="21"/>
          <w:szCs w:val="21"/>
          <w:lang w:eastAsia="ru-RU"/>
        </w:rPr>
        <w:t xml:space="preserve"> тілдеседі. Осының өзі оның білім дағдысы молайып, күнделікті өмірден алған әсерінің нығая түсуіне себеп болады. Тіл - баланың жеке тұлға ретінде қалыптасуы барысында ой - ө</w:t>
      </w:r>
      <w:proofErr w:type="gramStart"/>
      <w:r w:rsidRPr="004376AD">
        <w:rPr>
          <w:rFonts w:ascii="Times New Roman" w:eastAsia="Times New Roman" w:hAnsi="Times New Roman" w:cs="Times New Roman"/>
          <w:sz w:val="21"/>
          <w:szCs w:val="21"/>
          <w:lang w:eastAsia="ru-RU"/>
        </w:rPr>
        <w:t>р</w:t>
      </w:r>
      <w:proofErr w:type="gramEnd"/>
      <w:r w:rsidRPr="004376AD">
        <w:rPr>
          <w:rFonts w:ascii="Times New Roman" w:eastAsia="Times New Roman" w:hAnsi="Times New Roman" w:cs="Times New Roman"/>
          <w:sz w:val="21"/>
          <w:szCs w:val="21"/>
          <w:lang w:eastAsia="ru-RU"/>
        </w:rPr>
        <w:t>ісін, ақыл - парасатын, адамгершілігін, эстетикалық сезімін жетілдіру міндеттерін жүзеге асырудың ең басты құралы.</w:t>
      </w:r>
      <w:r w:rsidRPr="004376AD">
        <w:rPr>
          <w:rFonts w:ascii="Times New Roman" w:eastAsia="Times New Roman" w:hAnsi="Times New Roman" w:cs="Times New Roman"/>
          <w:sz w:val="21"/>
          <w:szCs w:val="21"/>
          <w:lang w:eastAsia="ru-RU"/>
        </w:rPr>
        <w:br/>
      </w:r>
      <w:r w:rsidRPr="004376AD">
        <w:rPr>
          <w:rFonts w:ascii="Times New Roman" w:eastAsia="Times New Roman" w:hAnsi="Times New Roman" w:cs="Times New Roman"/>
          <w:sz w:val="21"/>
          <w:szCs w:val="21"/>
          <w:lang w:eastAsia="ru-RU"/>
        </w:rPr>
        <w:br/>
        <w:t>Баланың тілін дамытып, қалыптастыруда ойынның маңызы зор. Ойын технология арқылы баланың тілін дамыту жеңіл болмақ. Ойын баланың оқуға деген ынтасын арттыратын әдіс. Бүгінгі таңда дидактикалық, сюжеттік, спорттық, ұлттық ж</w:t>
      </w:r>
      <w:proofErr w:type="gramStart"/>
      <w:r w:rsidRPr="004376AD">
        <w:rPr>
          <w:rFonts w:ascii="Times New Roman" w:eastAsia="Times New Roman" w:hAnsi="Times New Roman" w:cs="Times New Roman"/>
          <w:sz w:val="21"/>
          <w:szCs w:val="21"/>
          <w:lang w:eastAsia="ru-RU"/>
        </w:rPr>
        <w:t>»н</w:t>
      </w:r>
      <w:proofErr w:type="gramEnd"/>
      <w:r w:rsidRPr="004376AD">
        <w:rPr>
          <w:rFonts w:ascii="Times New Roman" w:eastAsia="Times New Roman" w:hAnsi="Times New Roman" w:cs="Times New Roman"/>
          <w:sz w:val="21"/>
          <w:szCs w:val="21"/>
          <w:lang w:eastAsia="ru-RU"/>
        </w:rPr>
        <w:t xml:space="preserve">е шығармашылық ойындарды пайдалану маңызды. Ойындар арқылы баланың дұрыс және ұғынықты сөйлей білуін, сондай - ақ ойын жағдайлары арқылы олардың зейіні мен ынтасын </w:t>
      </w:r>
      <w:proofErr w:type="gramStart"/>
      <w:r w:rsidRPr="004376AD">
        <w:rPr>
          <w:rFonts w:ascii="Times New Roman" w:eastAsia="Times New Roman" w:hAnsi="Times New Roman" w:cs="Times New Roman"/>
          <w:sz w:val="21"/>
          <w:szCs w:val="21"/>
          <w:lang w:eastAsia="ru-RU"/>
        </w:rPr>
        <w:t>арттыру</w:t>
      </w:r>
      <w:proofErr w:type="gramEnd"/>
      <w:r w:rsidRPr="004376AD">
        <w:rPr>
          <w:rFonts w:ascii="Times New Roman" w:eastAsia="Times New Roman" w:hAnsi="Times New Roman" w:cs="Times New Roman"/>
          <w:sz w:val="21"/>
          <w:szCs w:val="21"/>
          <w:lang w:eastAsia="ru-RU"/>
        </w:rPr>
        <w:t>ға болады. Баланың тілін дамыту барысында ойын түрлерін және өзара сөйлесу үлгілерін қолданған дұрыс.</w:t>
      </w:r>
      <w:r w:rsidRPr="004376AD">
        <w:rPr>
          <w:rFonts w:ascii="Times New Roman" w:eastAsia="Times New Roman" w:hAnsi="Times New Roman" w:cs="Times New Roman"/>
          <w:sz w:val="21"/>
          <w:szCs w:val="21"/>
          <w:lang w:eastAsia="ru-RU"/>
        </w:rPr>
        <w:br/>
        <w:t>Ойын дегеніміз не? Ойын қоғамдық тәжірибені қалыптастыру бағытындағы іс - әрекеттің бі</w:t>
      </w:r>
      <w:proofErr w:type="gramStart"/>
      <w:r w:rsidRPr="004376AD">
        <w:rPr>
          <w:rFonts w:ascii="Times New Roman" w:eastAsia="Times New Roman" w:hAnsi="Times New Roman" w:cs="Times New Roman"/>
          <w:sz w:val="21"/>
          <w:szCs w:val="21"/>
          <w:lang w:eastAsia="ru-RU"/>
        </w:rPr>
        <w:t>р</w:t>
      </w:r>
      <w:proofErr w:type="gramEnd"/>
      <w:r w:rsidRPr="004376AD">
        <w:rPr>
          <w:rFonts w:ascii="Times New Roman" w:eastAsia="Times New Roman" w:hAnsi="Times New Roman" w:cs="Times New Roman"/>
          <w:sz w:val="21"/>
          <w:szCs w:val="21"/>
          <w:lang w:eastAsia="ru-RU"/>
        </w:rPr>
        <w:t xml:space="preserve"> түрі, яғни тәртіпті, өзін өзі басқаруды жетілдіреді. Адам тәжірибесінде кең тараған дамыту ойынның қызметі;</w:t>
      </w:r>
      <w:r w:rsidRPr="004376AD">
        <w:rPr>
          <w:rFonts w:ascii="Times New Roman" w:eastAsia="Times New Roman" w:hAnsi="Times New Roman" w:cs="Times New Roman"/>
          <w:sz w:val="21"/>
          <w:szCs w:val="21"/>
          <w:lang w:eastAsia="ru-RU"/>
        </w:rPr>
        <w:br/>
        <w:t>Ойынға тарту, рахаттану, демалдыру, қызығушылығын тудыру.</w:t>
      </w:r>
      <w:r w:rsidRPr="004376AD">
        <w:rPr>
          <w:rFonts w:ascii="Times New Roman" w:eastAsia="Times New Roman" w:hAnsi="Times New Roman" w:cs="Times New Roman"/>
          <w:sz w:val="21"/>
          <w:szCs w:val="21"/>
          <w:lang w:eastAsia="ru-RU"/>
        </w:rPr>
        <w:br/>
        <w:t>Ойын арқылы баланың бойында адамгершілік қасиеттерді, өмірге деген</w:t>
      </w:r>
      <w:r w:rsidRPr="004376AD">
        <w:rPr>
          <w:rFonts w:ascii="Times New Roman" w:eastAsia="Times New Roman" w:hAnsi="Times New Roman" w:cs="Times New Roman"/>
          <w:sz w:val="21"/>
          <w:szCs w:val="21"/>
          <w:lang w:eastAsia="ru-RU"/>
        </w:rPr>
        <w:br/>
        <w:t>құштарлықты қ</w:t>
      </w:r>
      <w:proofErr w:type="gramStart"/>
      <w:r w:rsidRPr="004376AD">
        <w:rPr>
          <w:rFonts w:ascii="Times New Roman" w:eastAsia="Times New Roman" w:hAnsi="Times New Roman" w:cs="Times New Roman"/>
          <w:sz w:val="21"/>
          <w:szCs w:val="21"/>
          <w:lang w:eastAsia="ru-RU"/>
        </w:rPr>
        <w:t>алыптастыру</w:t>
      </w:r>
      <w:proofErr w:type="gramEnd"/>
      <w:r w:rsidRPr="004376AD">
        <w:rPr>
          <w:rFonts w:ascii="Times New Roman" w:eastAsia="Times New Roman" w:hAnsi="Times New Roman" w:cs="Times New Roman"/>
          <w:sz w:val="21"/>
          <w:szCs w:val="21"/>
          <w:lang w:eastAsia="ru-RU"/>
        </w:rPr>
        <w:t>ға болады.</w:t>
      </w:r>
      <w:r w:rsidRPr="004376AD">
        <w:rPr>
          <w:rFonts w:ascii="Times New Roman" w:eastAsia="Times New Roman" w:hAnsi="Times New Roman" w:cs="Times New Roman"/>
          <w:sz w:val="21"/>
          <w:szCs w:val="21"/>
          <w:lang w:eastAsia="ru-RU"/>
        </w:rPr>
        <w:br/>
        <w:t>Халық ойынды тәрбие құралы деп таныған. Ойын - балалардың ой ө</w:t>
      </w:r>
      <w:proofErr w:type="gramStart"/>
      <w:r w:rsidRPr="004376AD">
        <w:rPr>
          <w:rFonts w:ascii="Times New Roman" w:eastAsia="Times New Roman" w:hAnsi="Times New Roman" w:cs="Times New Roman"/>
          <w:sz w:val="21"/>
          <w:szCs w:val="21"/>
          <w:lang w:eastAsia="ru-RU"/>
        </w:rPr>
        <w:t>р</w:t>
      </w:r>
      <w:proofErr w:type="gramEnd"/>
      <w:r w:rsidRPr="004376AD">
        <w:rPr>
          <w:rFonts w:ascii="Times New Roman" w:eastAsia="Times New Roman" w:hAnsi="Times New Roman" w:cs="Times New Roman"/>
          <w:sz w:val="21"/>
          <w:szCs w:val="21"/>
          <w:lang w:eastAsia="ru-RU"/>
        </w:rPr>
        <w:t>ісін</w:t>
      </w:r>
      <w:r w:rsidRPr="004376AD">
        <w:rPr>
          <w:rFonts w:ascii="Times New Roman" w:eastAsia="Times New Roman" w:hAnsi="Times New Roman" w:cs="Times New Roman"/>
          <w:sz w:val="21"/>
          <w:szCs w:val="21"/>
          <w:lang w:eastAsia="ru-RU"/>
        </w:rPr>
        <w:br/>
        <w:t>жетілдірумен бірге өз халқының асыл мұраларын бойына сіңіріп, кейінгі ұрпаққа жеткізе білу тәсілі. Ойын арқылы бала қоршаған ортаны өз бетінше</w:t>
      </w:r>
      <w:r w:rsidRPr="004376AD">
        <w:rPr>
          <w:rFonts w:ascii="Times New Roman" w:eastAsia="Times New Roman" w:hAnsi="Times New Roman" w:cs="Times New Roman"/>
          <w:sz w:val="21"/>
          <w:szCs w:val="21"/>
          <w:lang w:eastAsia="ru-RU"/>
        </w:rPr>
        <w:br/>
        <w:t>зерделейді. Ойын дегеніміз - баланың тілін дамытатын, қызықтыра отырып, ойдан ойға жетелейтін, тыныс кең, алысқа меңзейтін, қиялға қ</w:t>
      </w:r>
      <w:proofErr w:type="gramStart"/>
      <w:r w:rsidRPr="004376AD">
        <w:rPr>
          <w:rFonts w:ascii="Times New Roman" w:eastAsia="Times New Roman" w:hAnsi="Times New Roman" w:cs="Times New Roman"/>
          <w:sz w:val="21"/>
          <w:szCs w:val="21"/>
          <w:lang w:eastAsia="ru-RU"/>
        </w:rPr>
        <w:t>анат</w:t>
      </w:r>
      <w:proofErr w:type="gramEnd"/>
      <w:r w:rsidRPr="004376AD">
        <w:rPr>
          <w:rFonts w:ascii="Times New Roman" w:eastAsia="Times New Roman" w:hAnsi="Times New Roman" w:cs="Times New Roman"/>
          <w:sz w:val="21"/>
          <w:szCs w:val="21"/>
          <w:lang w:eastAsia="ru-RU"/>
        </w:rPr>
        <w:t xml:space="preserve"> бітіретін нәзік нәрсе.</w:t>
      </w:r>
      <w:r w:rsidRPr="004376AD">
        <w:rPr>
          <w:rFonts w:ascii="Times New Roman" w:eastAsia="Times New Roman" w:hAnsi="Times New Roman" w:cs="Times New Roman"/>
          <w:sz w:val="21"/>
          <w:szCs w:val="21"/>
          <w:lang w:eastAsia="ru-RU"/>
        </w:rPr>
        <w:br/>
        <w:t>Ұлы педагог В. И. Сухомлинский; «Ойынсыз, музыкасыз, ертегісіз, фантазиясыз, шығармашылықсыз толық мәндегі ақыл - ой тәрбиесі болмайды»,</w:t>
      </w:r>
      <w:r w:rsidRPr="004376AD">
        <w:rPr>
          <w:rFonts w:ascii="Times New Roman" w:eastAsia="Times New Roman" w:hAnsi="Times New Roman" w:cs="Times New Roman"/>
          <w:sz w:val="21"/>
          <w:szCs w:val="21"/>
          <w:lang w:eastAsia="ru-RU"/>
        </w:rPr>
        <w:br/>
        <w:t>дейді.</w:t>
      </w:r>
      <w:r w:rsidRPr="004376AD">
        <w:rPr>
          <w:rFonts w:ascii="Times New Roman" w:eastAsia="Times New Roman" w:hAnsi="Times New Roman" w:cs="Times New Roman"/>
          <w:sz w:val="21"/>
          <w:szCs w:val="21"/>
          <w:lang w:eastAsia="ru-RU"/>
        </w:rPr>
        <w:br/>
      </w:r>
      <w:r w:rsidRPr="004376AD">
        <w:rPr>
          <w:rFonts w:ascii="Times New Roman" w:eastAsia="Times New Roman" w:hAnsi="Times New Roman" w:cs="Times New Roman"/>
          <w:sz w:val="21"/>
          <w:szCs w:val="21"/>
          <w:lang w:eastAsia="ru-RU"/>
        </w:rPr>
        <w:br/>
        <w:t>Демек, ойын арқылы баланың ақыл - ойы, сөзді</w:t>
      </w:r>
      <w:proofErr w:type="gramStart"/>
      <w:r w:rsidRPr="004376AD">
        <w:rPr>
          <w:rFonts w:ascii="Times New Roman" w:eastAsia="Times New Roman" w:hAnsi="Times New Roman" w:cs="Times New Roman"/>
          <w:sz w:val="21"/>
          <w:szCs w:val="21"/>
          <w:lang w:eastAsia="ru-RU"/>
        </w:rPr>
        <w:t>к қоры</w:t>
      </w:r>
      <w:proofErr w:type="gramEnd"/>
      <w:r w:rsidRPr="004376AD">
        <w:rPr>
          <w:rFonts w:ascii="Times New Roman" w:eastAsia="Times New Roman" w:hAnsi="Times New Roman" w:cs="Times New Roman"/>
          <w:sz w:val="21"/>
          <w:szCs w:val="21"/>
          <w:lang w:eastAsia="ru-RU"/>
        </w:rPr>
        <w:t xml:space="preserve"> толыға түседі. Ойынның тілді дамытуда </w:t>
      </w:r>
      <w:r w:rsidRPr="004376AD">
        <w:rPr>
          <w:rFonts w:ascii="Times New Roman" w:eastAsia="Times New Roman" w:hAnsi="Times New Roman" w:cs="Times New Roman"/>
          <w:sz w:val="21"/>
          <w:szCs w:val="21"/>
          <w:lang w:eastAsia="ru-RU"/>
        </w:rPr>
        <w:lastRenderedPageBreak/>
        <w:t xml:space="preserve">орны ерекше. </w:t>
      </w:r>
      <w:proofErr w:type="gramStart"/>
      <w:r w:rsidRPr="004376AD">
        <w:rPr>
          <w:rFonts w:ascii="Times New Roman" w:eastAsia="Times New Roman" w:hAnsi="Times New Roman" w:cs="Times New Roman"/>
          <w:sz w:val="21"/>
          <w:szCs w:val="21"/>
          <w:lang w:eastAsia="ru-RU"/>
        </w:rPr>
        <w:t>Р</w:t>
      </w:r>
      <w:proofErr w:type="gramEnd"/>
      <w:r w:rsidRPr="004376AD">
        <w:rPr>
          <w:rFonts w:ascii="Times New Roman" w:eastAsia="Times New Roman" w:hAnsi="Times New Roman" w:cs="Times New Roman"/>
          <w:sz w:val="21"/>
          <w:szCs w:val="21"/>
          <w:lang w:eastAsia="ru-RU"/>
        </w:rPr>
        <w:t xml:space="preserve">өлдік ойындарда барлық балаларға бірдей рөл тиеді де олар бір - бірімен қарым - қатынасқа түсіп сөйлеседі. Балалар белсенді жұмыс істеп, бір - біріне жәрдем беріп, жұмыстарын мұқият тыңдап, өздерін және бір - бірлерін бақылайды, тәрбиеші тек бағыттаушы болады. Ойын барысында тәрбиешінің </w:t>
      </w:r>
      <w:proofErr w:type="gramStart"/>
      <w:r w:rsidRPr="004376AD">
        <w:rPr>
          <w:rFonts w:ascii="Times New Roman" w:eastAsia="Times New Roman" w:hAnsi="Times New Roman" w:cs="Times New Roman"/>
          <w:sz w:val="21"/>
          <w:szCs w:val="21"/>
          <w:lang w:eastAsia="ru-RU"/>
        </w:rPr>
        <w:t>р</w:t>
      </w:r>
      <w:proofErr w:type="gramEnd"/>
      <w:r w:rsidRPr="004376AD">
        <w:rPr>
          <w:rFonts w:ascii="Times New Roman" w:eastAsia="Times New Roman" w:hAnsi="Times New Roman" w:cs="Times New Roman"/>
          <w:sz w:val="21"/>
          <w:szCs w:val="21"/>
          <w:lang w:eastAsia="ru-RU"/>
        </w:rPr>
        <w:t xml:space="preserve">өлі үнемі өзгеріп отырады. </w:t>
      </w:r>
      <w:proofErr w:type="gramStart"/>
      <w:r w:rsidRPr="004376AD">
        <w:rPr>
          <w:rFonts w:ascii="Times New Roman" w:eastAsia="Times New Roman" w:hAnsi="Times New Roman" w:cs="Times New Roman"/>
          <w:sz w:val="21"/>
          <w:szCs w:val="21"/>
          <w:lang w:eastAsia="ru-RU"/>
        </w:rPr>
        <w:t>Р</w:t>
      </w:r>
      <w:proofErr w:type="gramEnd"/>
      <w:r w:rsidRPr="004376AD">
        <w:rPr>
          <w:rFonts w:ascii="Times New Roman" w:eastAsia="Times New Roman" w:hAnsi="Times New Roman" w:cs="Times New Roman"/>
          <w:sz w:val="21"/>
          <w:szCs w:val="21"/>
          <w:lang w:eastAsia="ru-RU"/>
        </w:rPr>
        <w:t xml:space="preserve">өлдік ойындарға топ болып қатысқан жөн. Бала рөлде өзін неғұрлым еркін сезінетін болса, соғұрлым қызыға ойнайтын болады. Бастапқы кезде тәрбиешінің балалардың ынта - жігерін бақылағаны жөн. Біртіндеп ол бақылаушы бола бастайды. Кейде тәрбиешінің өзі де басты </w:t>
      </w:r>
      <w:proofErr w:type="gramStart"/>
      <w:r w:rsidRPr="004376AD">
        <w:rPr>
          <w:rFonts w:ascii="Times New Roman" w:eastAsia="Times New Roman" w:hAnsi="Times New Roman" w:cs="Times New Roman"/>
          <w:sz w:val="21"/>
          <w:szCs w:val="21"/>
          <w:lang w:eastAsia="ru-RU"/>
        </w:rPr>
        <w:t>р</w:t>
      </w:r>
      <w:proofErr w:type="gramEnd"/>
      <w:r w:rsidRPr="004376AD">
        <w:rPr>
          <w:rFonts w:ascii="Times New Roman" w:eastAsia="Times New Roman" w:hAnsi="Times New Roman" w:cs="Times New Roman"/>
          <w:sz w:val="21"/>
          <w:szCs w:val="21"/>
          <w:lang w:eastAsia="ru-RU"/>
        </w:rPr>
        <w:t xml:space="preserve">өлден басқа кез - келген рөлде ойнауына болады. Тек ол </w:t>
      </w:r>
      <w:proofErr w:type="gramStart"/>
      <w:r w:rsidRPr="004376AD">
        <w:rPr>
          <w:rFonts w:ascii="Times New Roman" w:eastAsia="Times New Roman" w:hAnsi="Times New Roman" w:cs="Times New Roman"/>
          <w:sz w:val="21"/>
          <w:szCs w:val="21"/>
          <w:lang w:eastAsia="ru-RU"/>
        </w:rPr>
        <w:t>р</w:t>
      </w:r>
      <w:proofErr w:type="gramEnd"/>
      <w:r w:rsidRPr="004376AD">
        <w:rPr>
          <w:rFonts w:ascii="Times New Roman" w:eastAsia="Times New Roman" w:hAnsi="Times New Roman" w:cs="Times New Roman"/>
          <w:sz w:val="21"/>
          <w:szCs w:val="21"/>
          <w:lang w:eastAsia="ru-RU"/>
        </w:rPr>
        <w:t xml:space="preserve">өл топтағы тіл қатынасын дұрыс бағыттап отыратындай болсын. Тәрбиеші көмек қажет ететін </w:t>
      </w:r>
      <w:proofErr w:type="gramStart"/>
      <w:r w:rsidRPr="004376AD">
        <w:rPr>
          <w:rFonts w:ascii="Times New Roman" w:eastAsia="Times New Roman" w:hAnsi="Times New Roman" w:cs="Times New Roman"/>
          <w:sz w:val="21"/>
          <w:szCs w:val="21"/>
          <w:lang w:eastAsia="ru-RU"/>
        </w:rPr>
        <w:t>бала</w:t>
      </w:r>
      <w:proofErr w:type="gramEnd"/>
      <w:r w:rsidRPr="004376AD">
        <w:rPr>
          <w:rFonts w:ascii="Times New Roman" w:eastAsia="Times New Roman" w:hAnsi="Times New Roman" w:cs="Times New Roman"/>
          <w:sz w:val="21"/>
          <w:szCs w:val="21"/>
          <w:lang w:eastAsia="ru-RU"/>
        </w:rPr>
        <w:t>ға жақындап, оның жұмысына жәрдем беруіне болады. </w:t>
      </w:r>
      <w:r w:rsidRPr="004376AD">
        <w:rPr>
          <w:rFonts w:ascii="Times New Roman" w:eastAsia="Times New Roman" w:hAnsi="Times New Roman" w:cs="Times New Roman"/>
          <w:sz w:val="21"/>
          <w:szCs w:val="21"/>
          <w:lang w:eastAsia="ru-RU"/>
        </w:rPr>
        <w:br/>
      </w:r>
      <w:r w:rsidRPr="004376AD">
        <w:rPr>
          <w:rFonts w:ascii="Times New Roman" w:eastAsia="Times New Roman" w:hAnsi="Times New Roman" w:cs="Times New Roman"/>
          <w:sz w:val="21"/>
          <w:szCs w:val="21"/>
          <w:lang w:eastAsia="ru-RU"/>
        </w:rPr>
        <w:br/>
        <w:t>Ойын барысында тәрбиеші баланың қатесін бірден түзетпейді, тек білдіртпей, өзіне ғана түрті</w:t>
      </w:r>
      <w:proofErr w:type="gramStart"/>
      <w:r w:rsidRPr="004376AD">
        <w:rPr>
          <w:rFonts w:ascii="Times New Roman" w:eastAsia="Times New Roman" w:hAnsi="Times New Roman" w:cs="Times New Roman"/>
          <w:sz w:val="21"/>
          <w:szCs w:val="21"/>
          <w:lang w:eastAsia="ru-RU"/>
        </w:rPr>
        <w:t>п</w:t>
      </w:r>
      <w:proofErr w:type="gramEnd"/>
      <w:r w:rsidRPr="004376AD">
        <w:rPr>
          <w:rFonts w:ascii="Times New Roman" w:eastAsia="Times New Roman" w:hAnsi="Times New Roman" w:cs="Times New Roman"/>
          <w:sz w:val="21"/>
          <w:szCs w:val="21"/>
          <w:lang w:eastAsia="ru-RU"/>
        </w:rPr>
        <w:t xml:space="preserve"> алады да келесі сабақта осындай қателермен жұмыс жасайды. </w:t>
      </w:r>
      <w:proofErr w:type="gramStart"/>
      <w:r w:rsidRPr="004376AD">
        <w:rPr>
          <w:rFonts w:ascii="Times New Roman" w:eastAsia="Times New Roman" w:hAnsi="Times New Roman" w:cs="Times New Roman"/>
          <w:sz w:val="21"/>
          <w:szCs w:val="21"/>
          <w:lang w:eastAsia="ru-RU"/>
        </w:rPr>
        <w:t>Р</w:t>
      </w:r>
      <w:proofErr w:type="gramEnd"/>
      <w:r w:rsidRPr="004376AD">
        <w:rPr>
          <w:rFonts w:ascii="Times New Roman" w:eastAsia="Times New Roman" w:hAnsi="Times New Roman" w:cs="Times New Roman"/>
          <w:sz w:val="21"/>
          <w:szCs w:val="21"/>
          <w:lang w:eastAsia="ru-RU"/>
        </w:rPr>
        <w:t xml:space="preserve">өлдердің сипаттамасы түсіндіріледі. Бала өзінің ойнайтын бейнесін тез елестету үшін ойын шарты дұрыс, нақты түсіндірілуі қажет. </w:t>
      </w:r>
      <w:proofErr w:type="gramStart"/>
      <w:r w:rsidRPr="004376AD">
        <w:rPr>
          <w:rFonts w:ascii="Times New Roman" w:eastAsia="Times New Roman" w:hAnsi="Times New Roman" w:cs="Times New Roman"/>
          <w:sz w:val="21"/>
          <w:szCs w:val="21"/>
          <w:lang w:eastAsia="ru-RU"/>
        </w:rPr>
        <w:t>Р</w:t>
      </w:r>
      <w:proofErr w:type="gramEnd"/>
      <w:r w:rsidRPr="004376AD">
        <w:rPr>
          <w:rFonts w:ascii="Times New Roman" w:eastAsia="Times New Roman" w:hAnsi="Times New Roman" w:cs="Times New Roman"/>
          <w:sz w:val="21"/>
          <w:szCs w:val="21"/>
          <w:lang w:eastAsia="ru-RU"/>
        </w:rPr>
        <w:t>өлде ойнап тұрған бала өзін сол кейіпкерге теңеп (мәселен батырға немесе шешенге), кейіпкердің жақсы қасиеттерін бойына сіңіреді, мақал - мәтелдерді пайдалану барысында әдеби сөйлеуге дағдыланады, сөздік қоры молаяды, халқымыз асыл - маржанын меңгереді. Рөлдік ойындар баланың тілін дамытуда, сөйлеу мәдениеті мен ақыл - ойын, дүниетанымын жетілдіруде тиімді нәтиже береді. Драматизациялық ойындар балаларға керекті сөздер мен сөйлемдерді меңгеруді, интонацияны дұрыс пайдалануды, мәнерлеп және көркемдеп оқытуды дамытуға үлкен әсер етеді. Драматизациялық ойындардың тү</w:t>
      </w:r>
      <w:proofErr w:type="gramStart"/>
      <w:r w:rsidRPr="004376AD">
        <w:rPr>
          <w:rFonts w:ascii="Times New Roman" w:eastAsia="Times New Roman" w:hAnsi="Times New Roman" w:cs="Times New Roman"/>
          <w:sz w:val="21"/>
          <w:szCs w:val="21"/>
          <w:lang w:eastAsia="ru-RU"/>
        </w:rPr>
        <w:t>р</w:t>
      </w:r>
      <w:proofErr w:type="gramEnd"/>
      <w:r w:rsidRPr="004376AD">
        <w:rPr>
          <w:rFonts w:ascii="Times New Roman" w:eastAsia="Times New Roman" w:hAnsi="Times New Roman" w:cs="Times New Roman"/>
          <w:sz w:val="21"/>
          <w:szCs w:val="21"/>
          <w:lang w:eastAsia="ru-RU"/>
        </w:rPr>
        <w:t xml:space="preserve">і басқа ойындарға қарағанда күрделірек, себебі ол ертегілерден және әдеби шығармалардан құралады. </w:t>
      </w:r>
      <w:proofErr w:type="gramStart"/>
      <w:r w:rsidRPr="004376AD">
        <w:rPr>
          <w:rFonts w:ascii="Times New Roman" w:eastAsia="Times New Roman" w:hAnsi="Times New Roman" w:cs="Times New Roman"/>
          <w:sz w:val="21"/>
          <w:szCs w:val="21"/>
          <w:lang w:eastAsia="ru-RU"/>
        </w:rPr>
        <w:t>Р</w:t>
      </w:r>
      <w:proofErr w:type="gramEnd"/>
      <w:r w:rsidRPr="004376AD">
        <w:rPr>
          <w:rFonts w:ascii="Times New Roman" w:eastAsia="Times New Roman" w:hAnsi="Times New Roman" w:cs="Times New Roman"/>
          <w:sz w:val="21"/>
          <w:szCs w:val="21"/>
          <w:lang w:eastAsia="ru-RU"/>
        </w:rPr>
        <w:t>өлдік ойындарды меңгергеннен кейін балалар бұл ойынның түрін тез меңгереді. Мысалы, драматизациялық ойындарды екі түрлі дайындауға болады:</w:t>
      </w:r>
      <w:r w:rsidRPr="004376AD">
        <w:rPr>
          <w:rFonts w:ascii="Times New Roman" w:eastAsia="Times New Roman" w:hAnsi="Times New Roman" w:cs="Times New Roman"/>
          <w:sz w:val="21"/>
          <w:szCs w:val="21"/>
          <w:lang w:eastAsia="ru-RU"/>
        </w:rPr>
        <w:br/>
        <w:t>1. Шығарманы өзгертпей, тү</w:t>
      </w:r>
      <w:proofErr w:type="gramStart"/>
      <w:r w:rsidRPr="004376AD">
        <w:rPr>
          <w:rFonts w:ascii="Times New Roman" w:eastAsia="Times New Roman" w:hAnsi="Times New Roman" w:cs="Times New Roman"/>
          <w:sz w:val="21"/>
          <w:szCs w:val="21"/>
          <w:lang w:eastAsia="ru-RU"/>
        </w:rPr>
        <w:t>пн</w:t>
      </w:r>
      <w:proofErr w:type="gramEnd"/>
      <w:r w:rsidRPr="004376AD">
        <w:rPr>
          <w:rFonts w:ascii="Times New Roman" w:eastAsia="Times New Roman" w:hAnsi="Times New Roman" w:cs="Times New Roman"/>
          <w:sz w:val="21"/>
          <w:szCs w:val="21"/>
          <w:lang w:eastAsia="ru-RU"/>
        </w:rPr>
        <w:t>ұсқасында сахнада қою;</w:t>
      </w:r>
      <w:r w:rsidRPr="004376AD">
        <w:rPr>
          <w:rFonts w:ascii="Times New Roman" w:eastAsia="Times New Roman" w:hAnsi="Times New Roman" w:cs="Times New Roman"/>
          <w:sz w:val="21"/>
          <w:szCs w:val="21"/>
          <w:lang w:eastAsia="ru-RU"/>
        </w:rPr>
        <w:br/>
        <w:t>2. Мәтінге шығармашылық өзгерістер енгізі</w:t>
      </w:r>
      <w:proofErr w:type="gramStart"/>
      <w:r w:rsidRPr="004376AD">
        <w:rPr>
          <w:rFonts w:ascii="Times New Roman" w:eastAsia="Times New Roman" w:hAnsi="Times New Roman" w:cs="Times New Roman"/>
          <w:sz w:val="21"/>
          <w:szCs w:val="21"/>
          <w:lang w:eastAsia="ru-RU"/>
        </w:rPr>
        <w:t>п</w:t>
      </w:r>
      <w:proofErr w:type="gramEnd"/>
      <w:r w:rsidRPr="004376AD">
        <w:rPr>
          <w:rFonts w:ascii="Times New Roman" w:eastAsia="Times New Roman" w:hAnsi="Times New Roman" w:cs="Times New Roman"/>
          <w:sz w:val="21"/>
          <w:szCs w:val="21"/>
          <w:lang w:eastAsia="ru-RU"/>
        </w:rPr>
        <w:t>, сахнада қою.</w:t>
      </w:r>
      <w:r w:rsidRPr="004376AD">
        <w:rPr>
          <w:rFonts w:ascii="Times New Roman" w:eastAsia="Times New Roman" w:hAnsi="Times New Roman" w:cs="Times New Roman"/>
          <w:sz w:val="21"/>
          <w:szCs w:val="21"/>
          <w:lang w:eastAsia="ru-RU"/>
        </w:rPr>
        <w:br/>
        <w:t>Драматизациялық ойындардың белгілі, айқын мақсаты бар:</w:t>
      </w:r>
      <w:r w:rsidRPr="004376AD">
        <w:rPr>
          <w:rFonts w:ascii="Times New Roman" w:eastAsia="Times New Roman" w:hAnsi="Times New Roman" w:cs="Times New Roman"/>
          <w:sz w:val="21"/>
          <w:szCs w:val="21"/>
          <w:lang w:eastAsia="ru-RU"/>
        </w:rPr>
        <w:br/>
        <w:t xml:space="preserve">1. Қазақ тіліне тән дыбыстарды дұрыс </w:t>
      </w:r>
      <w:proofErr w:type="gramStart"/>
      <w:r w:rsidRPr="004376AD">
        <w:rPr>
          <w:rFonts w:ascii="Times New Roman" w:eastAsia="Times New Roman" w:hAnsi="Times New Roman" w:cs="Times New Roman"/>
          <w:sz w:val="21"/>
          <w:szCs w:val="21"/>
          <w:lang w:eastAsia="ru-RU"/>
        </w:rPr>
        <w:t>айту</w:t>
      </w:r>
      <w:proofErr w:type="gramEnd"/>
      <w:r w:rsidRPr="004376AD">
        <w:rPr>
          <w:rFonts w:ascii="Times New Roman" w:eastAsia="Times New Roman" w:hAnsi="Times New Roman" w:cs="Times New Roman"/>
          <w:sz w:val="21"/>
          <w:szCs w:val="21"/>
          <w:lang w:eastAsia="ru-RU"/>
        </w:rPr>
        <w:t>ға жаттықтыру. Тілдік қарым - қ</w:t>
      </w:r>
      <w:proofErr w:type="gramStart"/>
      <w:r w:rsidRPr="004376AD">
        <w:rPr>
          <w:rFonts w:ascii="Times New Roman" w:eastAsia="Times New Roman" w:hAnsi="Times New Roman" w:cs="Times New Roman"/>
          <w:sz w:val="21"/>
          <w:szCs w:val="21"/>
          <w:lang w:eastAsia="ru-RU"/>
        </w:rPr>
        <w:t>атынас</w:t>
      </w:r>
      <w:proofErr w:type="gramEnd"/>
      <w:r w:rsidRPr="004376AD">
        <w:rPr>
          <w:rFonts w:ascii="Times New Roman" w:eastAsia="Times New Roman" w:hAnsi="Times New Roman" w:cs="Times New Roman"/>
          <w:sz w:val="21"/>
          <w:szCs w:val="21"/>
          <w:lang w:eastAsia="ru-RU"/>
        </w:rPr>
        <w:t>қа түсу дағдыларын қалыптастыру;</w:t>
      </w:r>
      <w:r w:rsidRPr="004376AD">
        <w:rPr>
          <w:rFonts w:ascii="Times New Roman" w:eastAsia="Times New Roman" w:hAnsi="Times New Roman" w:cs="Times New Roman"/>
          <w:sz w:val="21"/>
          <w:szCs w:val="21"/>
          <w:lang w:eastAsia="ru-RU"/>
        </w:rPr>
        <w:br/>
        <w:t>2. Балаларды сөйлеуге үйрету;</w:t>
      </w:r>
      <w:r w:rsidRPr="004376AD">
        <w:rPr>
          <w:rFonts w:ascii="Times New Roman" w:eastAsia="Times New Roman" w:hAnsi="Times New Roman" w:cs="Times New Roman"/>
          <w:sz w:val="21"/>
          <w:szCs w:val="21"/>
          <w:lang w:eastAsia="ru-RU"/>
        </w:rPr>
        <w:br/>
        <w:t xml:space="preserve">3. Өмірдегі кез - келген оқиға туралы естігенін </w:t>
      </w:r>
      <w:proofErr w:type="gramStart"/>
      <w:r w:rsidRPr="004376AD">
        <w:rPr>
          <w:rFonts w:ascii="Times New Roman" w:eastAsia="Times New Roman" w:hAnsi="Times New Roman" w:cs="Times New Roman"/>
          <w:sz w:val="21"/>
          <w:szCs w:val="21"/>
          <w:lang w:eastAsia="ru-RU"/>
        </w:rPr>
        <w:t>айту</w:t>
      </w:r>
      <w:proofErr w:type="gramEnd"/>
      <w:r w:rsidRPr="004376AD">
        <w:rPr>
          <w:rFonts w:ascii="Times New Roman" w:eastAsia="Times New Roman" w:hAnsi="Times New Roman" w:cs="Times New Roman"/>
          <w:sz w:val="21"/>
          <w:szCs w:val="21"/>
          <w:lang w:eastAsia="ru-RU"/>
        </w:rPr>
        <w:t>ға және іс - әрекет жүзінде көрсете білуге машықтандыру.</w:t>
      </w:r>
      <w:r w:rsidRPr="004376AD">
        <w:rPr>
          <w:rFonts w:ascii="Times New Roman" w:eastAsia="Times New Roman" w:hAnsi="Times New Roman" w:cs="Times New Roman"/>
          <w:sz w:val="21"/>
          <w:szCs w:val="21"/>
          <w:lang w:eastAsia="ru-RU"/>
        </w:rPr>
        <w:br/>
        <w:t>Ойынды қолдануда оның күнделікті жаттығ</w:t>
      </w:r>
      <w:proofErr w:type="gramStart"/>
      <w:r w:rsidRPr="004376AD">
        <w:rPr>
          <w:rFonts w:ascii="Times New Roman" w:eastAsia="Times New Roman" w:hAnsi="Times New Roman" w:cs="Times New Roman"/>
          <w:sz w:val="21"/>
          <w:szCs w:val="21"/>
          <w:lang w:eastAsia="ru-RU"/>
        </w:rPr>
        <w:t>у</w:t>
      </w:r>
      <w:proofErr w:type="gramEnd"/>
      <w:r w:rsidRPr="004376AD">
        <w:rPr>
          <w:rFonts w:ascii="Times New Roman" w:eastAsia="Times New Roman" w:hAnsi="Times New Roman" w:cs="Times New Roman"/>
          <w:sz w:val="21"/>
          <w:szCs w:val="21"/>
          <w:lang w:eastAsia="ru-RU"/>
        </w:rPr>
        <w:t xml:space="preserve"> жұмысына айналмауын ескеру керек, ондай кезде баланың қызығушылығы төмендейді. Қандай да болсын ойынды </w:t>
      </w:r>
      <w:proofErr w:type="gramStart"/>
      <w:r w:rsidRPr="004376AD">
        <w:rPr>
          <w:rFonts w:ascii="Times New Roman" w:eastAsia="Times New Roman" w:hAnsi="Times New Roman" w:cs="Times New Roman"/>
          <w:sz w:val="21"/>
          <w:szCs w:val="21"/>
          <w:lang w:eastAsia="ru-RU"/>
        </w:rPr>
        <w:t>та</w:t>
      </w:r>
      <w:proofErr w:type="gramEnd"/>
      <w:r w:rsidRPr="004376AD">
        <w:rPr>
          <w:rFonts w:ascii="Times New Roman" w:eastAsia="Times New Roman" w:hAnsi="Times New Roman" w:cs="Times New Roman"/>
          <w:sz w:val="21"/>
          <w:szCs w:val="21"/>
          <w:lang w:eastAsia="ru-RU"/>
        </w:rPr>
        <w:t xml:space="preserve">ңдауда баланың жеке </w:t>
      </w:r>
      <w:r w:rsidRPr="004376AD">
        <w:rPr>
          <w:rFonts w:ascii="Times New Roman" w:eastAsia="Times New Roman" w:hAnsi="Times New Roman" w:cs="Times New Roman"/>
          <w:sz w:val="21"/>
          <w:szCs w:val="21"/>
          <w:lang w:eastAsia="ru-RU"/>
        </w:rPr>
        <w:lastRenderedPageBreak/>
        <w:t xml:space="preserve">психологиялық қабілетін де ескерген дұрыс. Бүлдіршіндер сахнада шағын </w:t>
      </w:r>
      <w:proofErr w:type="gramStart"/>
      <w:r w:rsidRPr="004376AD">
        <w:rPr>
          <w:rFonts w:ascii="Times New Roman" w:eastAsia="Times New Roman" w:hAnsi="Times New Roman" w:cs="Times New Roman"/>
          <w:sz w:val="21"/>
          <w:szCs w:val="21"/>
          <w:lang w:eastAsia="ru-RU"/>
        </w:rPr>
        <w:t>р</w:t>
      </w:r>
      <w:proofErr w:type="gramEnd"/>
      <w:r w:rsidRPr="004376AD">
        <w:rPr>
          <w:rFonts w:ascii="Times New Roman" w:eastAsia="Times New Roman" w:hAnsi="Times New Roman" w:cs="Times New Roman"/>
          <w:sz w:val="21"/>
          <w:szCs w:val="21"/>
          <w:lang w:eastAsia="ru-RU"/>
        </w:rPr>
        <w:t>өлдерде ойнау арқылы байланыстыра сөйлеуге, үлкендермен және өзге де балалармен тіл табыса білуді үйренеді. Ата - аналар мен тәрбиешілер баланың тілін дамыту мен тәрбиелеуде ойын түрлерінің маңызы зор екенін ұмытпаулары қажет.</w:t>
      </w:r>
      <w:r w:rsidRPr="004376AD">
        <w:rPr>
          <w:rFonts w:ascii="Times New Roman" w:eastAsia="Times New Roman" w:hAnsi="Times New Roman" w:cs="Times New Roman"/>
          <w:sz w:val="21"/>
          <w:szCs w:val="21"/>
          <w:lang w:eastAsia="ru-RU"/>
        </w:rPr>
        <w:br/>
        <w:t>Сөйлесу қызметі - белсенді ә</w:t>
      </w:r>
      <w:proofErr w:type="gramStart"/>
      <w:r w:rsidRPr="004376AD">
        <w:rPr>
          <w:rFonts w:ascii="Times New Roman" w:eastAsia="Times New Roman" w:hAnsi="Times New Roman" w:cs="Times New Roman"/>
          <w:sz w:val="21"/>
          <w:szCs w:val="21"/>
          <w:lang w:eastAsia="ru-RU"/>
        </w:rPr>
        <w:t>р</w:t>
      </w:r>
      <w:proofErr w:type="gramEnd"/>
      <w:r w:rsidRPr="004376AD">
        <w:rPr>
          <w:rFonts w:ascii="Times New Roman" w:eastAsia="Times New Roman" w:hAnsi="Times New Roman" w:cs="Times New Roman"/>
          <w:sz w:val="21"/>
          <w:szCs w:val="21"/>
          <w:lang w:eastAsia="ru-RU"/>
        </w:rPr>
        <w:t>і мақсатты үрдіс. Бұл қызмет түрі серіктестің болуын талап етеді. Онда бірі сұрақ қойса, екіншісі жауап береді. Мектеп жасына дейінгі мекемелердің басты мақсаты - бүлдіршіндердің диалогтық қарым - қатынасы болып табылады. Балалар өз құрбыларымен сөйлесу арқылы тілін дамытады.</w:t>
      </w:r>
      <w:r w:rsidRPr="004376AD">
        <w:rPr>
          <w:rFonts w:ascii="Times New Roman" w:eastAsia="Times New Roman" w:hAnsi="Times New Roman" w:cs="Times New Roman"/>
          <w:sz w:val="21"/>
          <w:szCs w:val="21"/>
          <w:lang w:eastAsia="ru-RU"/>
        </w:rPr>
        <w:br/>
        <w:t>Ойынның мәні - баланың дербес әрекеті мен төңірегіндегі өзгерістерді танып - білуіне жол ашу. Ойын халықтық педагогиканың ең бі</w:t>
      </w:r>
      <w:proofErr w:type="gramStart"/>
      <w:r w:rsidRPr="004376AD">
        <w:rPr>
          <w:rFonts w:ascii="Times New Roman" w:eastAsia="Times New Roman" w:hAnsi="Times New Roman" w:cs="Times New Roman"/>
          <w:sz w:val="21"/>
          <w:szCs w:val="21"/>
          <w:lang w:eastAsia="ru-RU"/>
        </w:rPr>
        <w:t>р</w:t>
      </w:r>
      <w:proofErr w:type="gramEnd"/>
      <w:r w:rsidRPr="004376AD">
        <w:rPr>
          <w:rFonts w:ascii="Times New Roman" w:eastAsia="Times New Roman" w:hAnsi="Times New Roman" w:cs="Times New Roman"/>
          <w:sz w:val="21"/>
          <w:szCs w:val="21"/>
          <w:lang w:eastAsia="ru-RU"/>
        </w:rPr>
        <w:t xml:space="preserve"> көне және тиімді құралдарының біріне жатады. Бала ойын арқылы өзінің өмірден </w:t>
      </w:r>
      <w:proofErr w:type="gramStart"/>
      <w:r w:rsidRPr="004376AD">
        <w:rPr>
          <w:rFonts w:ascii="Times New Roman" w:eastAsia="Times New Roman" w:hAnsi="Times New Roman" w:cs="Times New Roman"/>
          <w:sz w:val="21"/>
          <w:szCs w:val="21"/>
          <w:lang w:eastAsia="ru-RU"/>
        </w:rPr>
        <w:t>бай</w:t>
      </w:r>
      <w:proofErr w:type="gramEnd"/>
      <w:r w:rsidRPr="004376AD">
        <w:rPr>
          <w:rFonts w:ascii="Times New Roman" w:eastAsia="Times New Roman" w:hAnsi="Times New Roman" w:cs="Times New Roman"/>
          <w:sz w:val="21"/>
          <w:szCs w:val="21"/>
          <w:lang w:eastAsia="ru-RU"/>
        </w:rPr>
        <w:t>қағандарын жүзеге асырып, айналасындағы адамдардың іс - қимылдарына еліктейді. Соның нәтижесінде өзі көрген жағдайларды, отбасылық тұрмыс пен қызмет түрлерін жаңғыртады. Ойынның тәрбиелік маңызы мынада: ол баланы зеректікке, білгірлікке баулиды, ұлттық ойындар, оның ішінде ата - бабаларымыздың баға жетпес құнды қазыналарына деген көзқарасын құрметтеуге, сөз әсемдігін сезінуге үйретеді, сөздік қорын байыта түседі. Сабақтарды ұлттық ойындармен байланыстыра түсінді</w:t>
      </w:r>
      <w:proofErr w:type="gramStart"/>
      <w:r w:rsidRPr="004376AD">
        <w:rPr>
          <w:rFonts w:ascii="Times New Roman" w:eastAsia="Times New Roman" w:hAnsi="Times New Roman" w:cs="Times New Roman"/>
          <w:sz w:val="21"/>
          <w:szCs w:val="21"/>
          <w:lang w:eastAsia="ru-RU"/>
        </w:rPr>
        <w:t>ру та</w:t>
      </w:r>
      <w:proofErr w:type="gramEnd"/>
      <w:r w:rsidRPr="004376AD">
        <w:rPr>
          <w:rFonts w:ascii="Times New Roman" w:eastAsia="Times New Roman" w:hAnsi="Times New Roman" w:cs="Times New Roman"/>
          <w:sz w:val="21"/>
          <w:szCs w:val="21"/>
          <w:lang w:eastAsia="ru-RU"/>
        </w:rPr>
        <w:t>қырыптарды тез, жылдам меңгеруге ықпал етеді.</w:t>
      </w:r>
      <w:r w:rsidRPr="004376AD">
        <w:rPr>
          <w:rFonts w:ascii="Times New Roman" w:eastAsia="Times New Roman" w:hAnsi="Times New Roman" w:cs="Times New Roman"/>
          <w:sz w:val="21"/>
          <w:szCs w:val="21"/>
          <w:lang w:eastAsia="ru-RU"/>
        </w:rPr>
        <w:br/>
      </w:r>
      <w:r w:rsidRPr="004376AD">
        <w:rPr>
          <w:rFonts w:ascii="Times New Roman" w:eastAsia="Times New Roman" w:hAnsi="Times New Roman" w:cs="Times New Roman"/>
          <w:sz w:val="21"/>
          <w:szCs w:val="21"/>
          <w:lang w:eastAsia="ru-RU"/>
        </w:rPr>
        <w:br/>
        <w:t>Халқымыздың ұлы перзенттерінің бі</w:t>
      </w:r>
      <w:proofErr w:type="gramStart"/>
      <w:r w:rsidRPr="004376AD">
        <w:rPr>
          <w:rFonts w:ascii="Times New Roman" w:eastAsia="Times New Roman" w:hAnsi="Times New Roman" w:cs="Times New Roman"/>
          <w:sz w:val="21"/>
          <w:szCs w:val="21"/>
          <w:lang w:eastAsia="ru-RU"/>
        </w:rPr>
        <w:t>р</w:t>
      </w:r>
      <w:proofErr w:type="gramEnd"/>
      <w:r w:rsidRPr="004376AD">
        <w:rPr>
          <w:rFonts w:ascii="Times New Roman" w:eastAsia="Times New Roman" w:hAnsi="Times New Roman" w:cs="Times New Roman"/>
          <w:sz w:val="21"/>
          <w:szCs w:val="21"/>
          <w:lang w:eastAsia="ru-RU"/>
        </w:rPr>
        <w:t>і, аса көрнекті жазушы Мұхтар Әуезов:</w:t>
      </w:r>
      <w:r w:rsidRPr="004376AD">
        <w:rPr>
          <w:rFonts w:ascii="Times New Roman" w:eastAsia="Times New Roman" w:hAnsi="Times New Roman" w:cs="Times New Roman"/>
          <w:sz w:val="21"/>
          <w:szCs w:val="21"/>
          <w:lang w:eastAsia="ru-RU"/>
        </w:rPr>
        <w:br/>
        <w:t>«Біздің халқымыздың өмі</w:t>
      </w:r>
      <w:proofErr w:type="gramStart"/>
      <w:r w:rsidRPr="004376AD">
        <w:rPr>
          <w:rFonts w:ascii="Times New Roman" w:eastAsia="Times New Roman" w:hAnsi="Times New Roman" w:cs="Times New Roman"/>
          <w:sz w:val="21"/>
          <w:szCs w:val="21"/>
          <w:lang w:eastAsia="ru-RU"/>
        </w:rPr>
        <w:t>р</w:t>
      </w:r>
      <w:proofErr w:type="gramEnd"/>
      <w:r w:rsidRPr="004376AD">
        <w:rPr>
          <w:rFonts w:ascii="Times New Roman" w:eastAsia="Times New Roman" w:hAnsi="Times New Roman" w:cs="Times New Roman"/>
          <w:sz w:val="21"/>
          <w:szCs w:val="21"/>
          <w:lang w:eastAsia="ru-RU"/>
        </w:rPr>
        <w:t xml:space="preserve"> кешкен ұзақ жылдарында өздері қызықтаған алуан өнері бар ғой. Ойын деген менің түсінуімше көңіл көтеру, жұрттың көзін қуантып, шаттандыру ғана емес, ойынның өзінше бі</w:t>
      </w:r>
      <w:proofErr w:type="gramStart"/>
      <w:r w:rsidRPr="004376AD">
        <w:rPr>
          <w:rFonts w:ascii="Times New Roman" w:eastAsia="Times New Roman" w:hAnsi="Times New Roman" w:cs="Times New Roman"/>
          <w:sz w:val="21"/>
          <w:szCs w:val="21"/>
          <w:lang w:eastAsia="ru-RU"/>
        </w:rPr>
        <w:t>р</w:t>
      </w:r>
      <w:proofErr w:type="gramEnd"/>
      <w:r w:rsidRPr="004376AD">
        <w:rPr>
          <w:rFonts w:ascii="Times New Roman" w:eastAsia="Times New Roman" w:hAnsi="Times New Roman" w:cs="Times New Roman"/>
          <w:sz w:val="21"/>
          <w:szCs w:val="21"/>
          <w:lang w:eastAsia="ru-RU"/>
        </w:rPr>
        <w:t xml:space="preserve"> ерекше мағыналары болған»,- деп тегіннен тегін айтпаса керек. Балабақшаларда ұлттық ойындар ұтымды пайдаланылса, онда тәрбиеленушілердің тілін дамытуға, білімге деген құштарлығын арттыруға және қазақ халқының мол мұрасын бойына сіңіріп, ұлттық сананы қалыптастыруға болады. Қазақтың белгілі ғалым - ағартушылары Абай Құнанбаев, Шоқан</w:t>
      </w:r>
      <w:proofErr w:type="gramStart"/>
      <w:r w:rsidRPr="004376AD">
        <w:rPr>
          <w:rFonts w:ascii="Times New Roman" w:eastAsia="Times New Roman" w:hAnsi="Times New Roman" w:cs="Times New Roman"/>
          <w:sz w:val="21"/>
          <w:szCs w:val="21"/>
          <w:lang w:eastAsia="ru-RU"/>
        </w:rPr>
        <w:t xml:space="preserve"> У</w:t>
      </w:r>
      <w:proofErr w:type="gramEnd"/>
      <w:r w:rsidRPr="004376AD">
        <w:rPr>
          <w:rFonts w:ascii="Times New Roman" w:eastAsia="Times New Roman" w:hAnsi="Times New Roman" w:cs="Times New Roman"/>
          <w:sz w:val="21"/>
          <w:szCs w:val="21"/>
          <w:lang w:eastAsia="ru-RU"/>
        </w:rPr>
        <w:t>әлиханов, Ыбырай Алтынсарин халық ойындарының балаларға білім берудегі тәрбиелік мәнін, өткен ұрпақтың дәстүрі мен тарихын құрметтеп, эстетикалық, адамгершілік қасиеттерінің дамуына, сөздік қорының баюына қосатын үлесін жоғары бағаласа, біртуар ақын Мағжан</w:t>
      </w:r>
      <w:proofErr w:type="gramStart"/>
      <w:r w:rsidRPr="004376AD">
        <w:rPr>
          <w:rFonts w:ascii="Times New Roman" w:eastAsia="Times New Roman" w:hAnsi="Times New Roman" w:cs="Times New Roman"/>
          <w:sz w:val="21"/>
          <w:szCs w:val="21"/>
          <w:lang w:eastAsia="ru-RU"/>
        </w:rPr>
        <w:t xml:space="preserve"> Ж</w:t>
      </w:r>
      <w:proofErr w:type="gramEnd"/>
      <w:r w:rsidRPr="004376AD">
        <w:rPr>
          <w:rFonts w:ascii="Times New Roman" w:eastAsia="Times New Roman" w:hAnsi="Times New Roman" w:cs="Times New Roman"/>
          <w:sz w:val="21"/>
          <w:szCs w:val="21"/>
          <w:lang w:eastAsia="ru-RU"/>
        </w:rPr>
        <w:t xml:space="preserve">ұмабаев ойындарды халық мәдениетінің бастау алар қайнар көзі, ойлау қабілетінің өсу қажеттілігінің, тілдік тәрбиенің негізгі ажырамас бөлшегі деп тұжырымдайды. Тілді дамыту мектепке дейінгі тәрбие мен білім беру жұмыстарының негізгі болуы </w:t>
      </w:r>
      <w:proofErr w:type="gramStart"/>
      <w:r w:rsidRPr="004376AD">
        <w:rPr>
          <w:rFonts w:ascii="Times New Roman" w:eastAsia="Times New Roman" w:hAnsi="Times New Roman" w:cs="Times New Roman"/>
          <w:sz w:val="21"/>
          <w:szCs w:val="21"/>
          <w:lang w:eastAsia="ru-RU"/>
        </w:rPr>
        <w:t>тиіс</w:t>
      </w:r>
      <w:proofErr w:type="gramEnd"/>
      <w:r w:rsidRPr="004376AD">
        <w:rPr>
          <w:rFonts w:ascii="Times New Roman" w:eastAsia="Times New Roman" w:hAnsi="Times New Roman" w:cs="Times New Roman"/>
          <w:sz w:val="21"/>
          <w:szCs w:val="21"/>
          <w:lang w:eastAsia="ru-RU"/>
        </w:rPr>
        <w:t>, өйткені баланың сөздік қорының нығаюы оның танымдық қабілетін арттырып, сана - сезімін кеңейтеді.</w:t>
      </w:r>
      <w:r w:rsidRPr="004376AD">
        <w:rPr>
          <w:rFonts w:ascii="Times New Roman" w:eastAsia="Times New Roman" w:hAnsi="Times New Roman" w:cs="Times New Roman"/>
          <w:sz w:val="21"/>
          <w:szCs w:val="21"/>
          <w:lang w:eastAsia="ru-RU"/>
        </w:rPr>
        <w:br/>
      </w:r>
      <w:r w:rsidRPr="004376AD">
        <w:rPr>
          <w:rFonts w:ascii="Times New Roman" w:eastAsia="Times New Roman" w:hAnsi="Times New Roman" w:cs="Times New Roman"/>
          <w:sz w:val="21"/>
          <w:szCs w:val="21"/>
          <w:lang w:eastAsia="ru-RU"/>
        </w:rPr>
        <w:lastRenderedPageBreak/>
        <w:br/>
        <w:t>Тіл - халықтың ажары, базары, бағы. Бала ә</w:t>
      </w:r>
      <w:proofErr w:type="gramStart"/>
      <w:r w:rsidRPr="004376AD">
        <w:rPr>
          <w:rFonts w:ascii="Times New Roman" w:eastAsia="Times New Roman" w:hAnsi="Times New Roman" w:cs="Times New Roman"/>
          <w:sz w:val="21"/>
          <w:szCs w:val="21"/>
          <w:lang w:eastAsia="ru-RU"/>
        </w:rPr>
        <w:t>р</w:t>
      </w:r>
      <w:proofErr w:type="gramEnd"/>
      <w:r w:rsidRPr="004376AD">
        <w:rPr>
          <w:rFonts w:ascii="Times New Roman" w:eastAsia="Times New Roman" w:hAnsi="Times New Roman" w:cs="Times New Roman"/>
          <w:sz w:val="21"/>
          <w:szCs w:val="21"/>
          <w:lang w:eastAsia="ru-RU"/>
        </w:rPr>
        <w:t xml:space="preserve"> нәрсеге құмар, қызыққыш, өзінің айналасында болып жатқан өзгерістерді, тамаша құбылыстарды сезінуге тырысады. Оның жан - жақты дамып, жеке тұлға болып тәрбиеленуіне, тілінің дамуына ең алдымен ата - анасы міндетті. Бала тілінің дамуы негізінен эмоциялық ортаға, ә</w:t>
      </w:r>
      <w:proofErr w:type="gramStart"/>
      <w:r w:rsidRPr="004376AD">
        <w:rPr>
          <w:rFonts w:ascii="Times New Roman" w:eastAsia="Times New Roman" w:hAnsi="Times New Roman" w:cs="Times New Roman"/>
          <w:sz w:val="21"/>
          <w:szCs w:val="21"/>
          <w:lang w:eastAsia="ru-RU"/>
        </w:rPr>
        <w:t>р</w:t>
      </w:r>
      <w:proofErr w:type="gramEnd"/>
      <w:r w:rsidRPr="004376AD">
        <w:rPr>
          <w:rFonts w:ascii="Times New Roman" w:eastAsia="Times New Roman" w:hAnsi="Times New Roman" w:cs="Times New Roman"/>
          <w:sz w:val="21"/>
          <w:szCs w:val="21"/>
          <w:lang w:eastAsia="ru-RU"/>
        </w:rPr>
        <w:t xml:space="preserve"> баланың отбасында қалыптасқан әкесі мен анасының, атасы мен әжесінің, үлкен мен кішінің қарым - қатынасына тығыз байланысты. Баланың өзге адамдармен қарым - қатынасының негізгі де отбасында қалыптасады. Бүгінгі техникалық мүмкіндіктер жақсы дамыған заманда ата - аналардың да мүмкіншіліктері кеңейе тү</w:t>
      </w:r>
      <w:proofErr w:type="gramStart"/>
      <w:r w:rsidRPr="004376AD">
        <w:rPr>
          <w:rFonts w:ascii="Times New Roman" w:eastAsia="Times New Roman" w:hAnsi="Times New Roman" w:cs="Times New Roman"/>
          <w:sz w:val="21"/>
          <w:szCs w:val="21"/>
          <w:lang w:eastAsia="ru-RU"/>
        </w:rPr>
        <w:t>суде</w:t>
      </w:r>
      <w:proofErr w:type="gramEnd"/>
      <w:r w:rsidRPr="004376AD">
        <w:rPr>
          <w:rFonts w:ascii="Times New Roman" w:eastAsia="Times New Roman" w:hAnsi="Times New Roman" w:cs="Times New Roman"/>
          <w:sz w:val="21"/>
          <w:szCs w:val="21"/>
          <w:lang w:eastAsia="ru-RU"/>
        </w:rPr>
        <w:t>. Теледидар арқылы көрсетілетін ертегілер мен қойылымдар, ойындар баланың тілдік дамуына өз әсерін тигізері сөзсіз.</w:t>
      </w:r>
      <w:r w:rsidRPr="004376AD">
        <w:rPr>
          <w:rFonts w:ascii="Times New Roman" w:eastAsia="Times New Roman" w:hAnsi="Times New Roman" w:cs="Times New Roman"/>
          <w:sz w:val="21"/>
          <w:szCs w:val="21"/>
          <w:lang w:eastAsia="ru-RU"/>
        </w:rPr>
        <w:br/>
        <w:t>Сонымен түйіндеп айтарымыз, мектепке дейінгі ә</w:t>
      </w:r>
      <w:proofErr w:type="gramStart"/>
      <w:r w:rsidRPr="004376AD">
        <w:rPr>
          <w:rFonts w:ascii="Times New Roman" w:eastAsia="Times New Roman" w:hAnsi="Times New Roman" w:cs="Times New Roman"/>
          <w:sz w:val="21"/>
          <w:szCs w:val="21"/>
          <w:lang w:eastAsia="ru-RU"/>
        </w:rPr>
        <w:t>р</w:t>
      </w:r>
      <w:proofErr w:type="gramEnd"/>
      <w:r w:rsidRPr="004376AD">
        <w:rPr>
          <w:rFonts w:ascii="Times New Roman" w:eastAsia="Times New Roman" w:hAnsi="Times New Roman" w:cs="Times New Roman"/>
          <w:sz w:val="21"/>
          <w:szCs w:val="21"/>
          <w:lang w:eastAsia="ru-RU"/>
        </w:rPr>
        <w:t xml:space="preserve"> түрлі топтардағы балалардың тілін дамытуда ойындарды тиімді пайдалану осы бағыттағы атқарылатын игі іс - шаралардың нәтижесіз қалмайтындығының айқын дәлелі деп санаймын.</w:t>
      </w:r>
    </w:p>
    <w:p w:rsidR="004376AD" w:rsidRDefault="004376AD"/>
    <w:p w:rsidR="004376AD" w:rsidRDefault="004376AD"/>
    <w:p w:rsidR="004376AD" w:rsidRDefault="004376AD"/>
    <w:p w:rsidR="004376AD" w:rsidRDefault="004376AD"/>
    <w:p w:rsidR="004376AD" w:rsidRDefault="004376AD"/>
    <w:p w:rsidR="004376AD" w:rsidRDefault="004376AD"/>
    <w:p w:rsidR="004376AD" w:rsidRDefault="004376AD"/>
    <w:p w:rsidR="004376AD" w:rsidRDefault="004376AD"/>
    <w:p w:rsidR="004376AD" w:rsidRDefault="004376AD"/>
    <w:p w:rsidR="004376AD" w:rsidRDefault="004376AD"/>
    <w:p w:rsidR="004376AD" w:rsidRDefault="004376AD"/>
    <w:p w:rsidR="004376AD" w:rsidRDefault="004376AD"/>
    <w:p w:rsidR="004376AD" w:rsidRDefault="004376AD"/>
    <w:p w:rsidR="004376AD" w:rsidRDefault="004376AD"/>
    <w:p w:rsidR="004376AD" w:rsidRDefault="004376AD"/>
    <w:p w:rsidR="004376AD" w:rsidRDefault="004376AD"/>
    <w:p w:rsidR="004376AD" w:rsidRPr="004376AD" w:rsidRDefault="004376AD" w:rsidP="004376AD">
      <w:pPr>
        <w:shd w:val="clear" w:color="auto" w:fill="F6F6F6"/>
        <w:spacing w:after="0" w:line="240" w:lineRule="auto"/>
        <w:jc w:val="center"/>
        <w:rPr>
          <w:rFonts w:ascii="Tahoma" w:eastAsia="Times New Roman" w:hAnsi="Tahoma" w:cs="Tahoma"/>
          <w:color w:val="000000"/>
          <w:sz w:val="18"/>
          <w:szCs w:val="18"/>
          <w:lang w:eastAsia="ru-RU"/>
        </w:rPr>
      </w:pPr>
    </w:p>
    <w:p w:rsidR="004376AD" w:rsidRPr="004376AD" w:rsidRDefault="004376AD" w:rsidP="004376AD">
      <w:pPr>
        <w:shd w:val="clear" w:color="auto" w:fill="F6F6F6"/>
        <w:spacing w:after="0" w:line="240" w:lineRule="auto"/>
        <w:jc w:val="center"/>
        <w:rPr>
          <w:rFonts w:ascii="Tahoma" w:eastAsia="Times New Roman" w:hAnsi="Tahoma" w:cs="Tahoma"/>
          <w:color w:val="000000"/>
          <w:sz w:val="18"/>
          <w:szCs w:val="18"/>
          <w:lang w:eastAsia="ru-RU"/>
        </w:rPr>
      </w:pPr>
      <w:r w:rsidRPr="004376AD">
        <w:rPr>
          <w:rFonts w:ascii="Tahoma" w:eastAsia="Times New Roman" w:hAnsi="Tahoma" w:cs="Tahoma"/>
          <w:noProof/>
          <w:color w:val="000000"/>
          <w:sz w:val="18"/>
          <w:szCs w:val="18"/>
          <w:lang w:eastAsia="ru-RU"/>
        </w:rPr>
        <w:lastRenderedPageBreak/>
        <w:drawing>
          <wp:inline distT="0" distB="0" distL="0" distR="0">
            <wp:extent cx="6096000" cy="4572000"/>
            <wp:effectExtent l="0" t="0" r="0" b="0"/>
            <wp:docPr id="6" name="Рисунок 6" descr="Балаларға  дидактикалық  ойын  элементтерін  үйрету  арқылы,  ой — өрісін  д..."/>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Балаларға  дидактикалық  ойын  элементтерін  үйрету  арқылы,  ой — өрісін  д..."/>
                    <pic:cNvPicPr>
                      <a:picLocks noChangeAspect="1" noChangeArrowheads="1"/>
                    </pic:cNvPicPr>
                  </pic:nvPicPr>
                  <pic:blipFill>
                    <a:blip r:embed="rId5"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6096000" cy="4572000"/>
                    </a:xfrm>
                    <a:prstGeom prst="rect">
                      <a:avLst/>
                    </a:prstGeom>
                    <a:noFill/>
                    <a:ln>
                      <a:noFill/>
                    </a:ln>
                  </pic:spPr>
                </pic:pic>
              </a:graphicData>
            </a:graphic>
          </wp:inline>
        </w:drawing>
      </w:r>
    </w:p>
    <w:p w:rsidR="004376AD" w:rsidRPr="004376AD" w:rsidRDefault="00AF035B" w:rsidP="004376AD">
      <w:pPr>
        <w:shd w:val="clear" w:color="auto" w:fill="F6F6F6"/>
        <w:spacing w:after="0" w:line="240" w:lineRule="auto"/>
        <w:jc w:val="center"/>
        <w:rPr>
          <w:rFonts w:ascii="Tahoma" w:eastAsia="Times New Roman" w:hAnsi="Tahoma" w:cs="Tahoma"/>
          <w:color w:val="000000"/>
          <w:sz w:val="18"/>
          <w:szCs w:val="18"/>
          <w:lang w:eastAsia="ru-RU"/>
        </w:rPr>
      </w:pPr>
      <w:bookmarkStart w:id="0" w:name="_GoBack"/>
      <w:r w:rsidRPr="004376AD">
        <w:rPr>
          <w:rFonts w:ascii="Tahoma" w:eastAsia="Times New Roman" w:hAnsi="Tahoma" w:cs="Tahoma"/>
          <w:noProof/>
          <w:color w:val="000000"/>
          <w:sz w:val="18"/>
          <w:szCs w:val="18"/>
          <w:lang w:eastAsia="ru-RU"/>
        </w:rPr>
        <w:lastRenderedPageBreak/>
        <w:drawing>
          <wp:inline distT="0" distB="0" distL="0" distR="0">
            <wp:extent cx="5940425" cy="4455319"/>
            <wp:effectExtent l="19050" t="0" r="3175" b="0"/>
            <wp:docPr id="1" name="Рисунок 5" descr="І.Кіріспе Мақсат , міндеті. ІІ. Негізгі бөлім Кіріспе.Ойын – ойды өсіреді...."/>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І.Кіріспе Мақсат , міндеті. ІІ. Негізгі бөлім Кіріспе.Ойын – ойды өсіреді...."/>
                    <pic:cNvPicPr>
                      <a:picLocks noChangeAspect="1" noChangeArrowheads="1"/>
                    </pic:cNvPicPr>
                  </pic:nvPicPr>
                  <pic:blipFill>
                    <a:blip r:embed="rId6"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5940425" cy="4455319"/>
                    </a:xfrm>
                    <a:prstGeom prst="rect">
                      <a:avLst/>
                    </a:prstGeom>
                    <a:noFill/>
                    <a:ln>
                      <a:noFill/>
                    </a:ln>
                  </pic:spPr>
                </pic:pic>
              </a:graphicData>
            </a:graphic>
          </wp:inline>
        </w:drawing>
      </w:r>
      <w:bookmarkEnd w:id="0"/>
      <w:r w:rsidR="004376AD" w:rsidRPr="004376AD">
        <w:rPr>
          <w:rFonts w:ascii="Tahoma" w:eastAsia="Times New Roman" w:hAnsi="Tahoma" w:cs="Tahoma"/>
          <w:noProof/>
          <w:color w:val="000000"/>
          <w:sz w:val="18"/>
          <w:szCs w:val="18"/>
          <w:lang w:eastAsia="ru-RU"/>
        </w:rPr>
        <w:drawing>
          <wp:inline distT="0" distB="0" distL="0" distR="0">
            <wp:extent cx="6096000" cy="4572000"/>
            <wp:effectExtent l="0" t="0" r="0" b="0"/>
            <wp:docPr id="7" name="Рисунок 7" descr="«Бала  өмірінде  ойынның  маңызы  зор,  ересек  адам  үшін   еңбектің,  жұмы..."/>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Бала  өмірінде  ойынның  маңызы  зор,  ересек  адам  үшін   еңбектің,  жұмы..."/>
                    <pic:cNvPicPr>
                      <a:picLocks noChangeAspect="1" noChangeArrowheads="1"/>
                    </pic:cNvPicPr>
                  </pic:nvPicPr>
                  <pic:blipFill>
                    <a:blip r:embed="rId7"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6096000" cy="4572000"/>
                    </a:xfrm>
                    <a:prstGeom prst="rect">
                      <a:avLst/>
                    </a:prstGeom>
                    <a:noFill/>
                    <a:ln>
                      <a:noFill/>
                    </a:ln>
                  </pic:spPr>
                </pic:pic>
              </a:graphicData>
            </a:graphic>
          </wp:inline>
        </w:drawing>
      </w:r>
    </w:p>
    <w:p w:rsidR="004376AD" w:rsidRPr="004376AD" w:rsidRDefault="004376AD" w:rsidP="004376AD">
      <w:pPr>
        <w:shd w:val="clear" w:color="auto" w:fill="F6F6F6"/>
        <w:spacing w:after="0" w:line="240" w:lineRule="auto"/>
        <w:jc w:val="center"/>
        <w:rPr>
          <w:rFonts w:ascii="Tahoma" w:eastAsia="Times New Roman" w:hAnsi="Tahoma" w:cs="Tahoma"/>
          <w:color w:val="000000"/>
          <w:sz w:val="18"/>
          <w:szCs w:val="18"/>
          <w:lang w:eastAsia="ru-RU"/>
        </w:rPr>
      </w:pPr>
      <w:r w:rsidRPr="004376AD">
        <w:rPr>
          <w:rFonts w:ascii="Tahoma" w:eastAsia="Times New Roman" w:hAnsi="Tahoma" w:cs="Tahoma"/>
          <w:noProof/>
          <w:color w:val="000000"/>
          <w:sz w:val="18"/>
          <w:szCs w:val="18"/>
          <w:lang w:eastAsia="ru-RU"/>
        </w:rPr>
        <w:lastRenderedPageBreak/>
        <w:drawing>
          <wp:inline distT="0" distB="0" distL="0" distR="0">
            <wp:extent cx="6096000" cy="4572000"/>
            <wp:effectExtent l="0" t="0" r="0" b="0"/>
            <wp:docPr id="8" name="Рисунок 8" descr="Ойын – ойды өсіреді. Ойын  балалардың  негізгі  іс — әрекеті  ретінде  психо..."/>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Ойын – ойды өсіреді. Ойын  балалардың  негізгі  іс — әрекеті  ретінде  психо..."/>
                    <pic:cNvPicPr>
                      <a:picLocks noChangeAspect="1" noChangeArrowheads="1"/>
                    </pic:cNvPicPr>
                  </pic:nvPicPr>
                  <pic:blipFill>
                    <a:blip r:embed="rId8"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6096000" cy="4572000"/>
                    </a:xfrm>
                    <a:prstGeom prst="rect">
                      <a:avLst/>
                    </a:prstGeom>
                    <a:noFill/>
                    <a:ln>
                      <a:noFill/>
                    </a:ln>
                  </pic:spPr>
                </pic:pic>
              </a:graphicData>
            </a:graphic>
          </wp:inline>
        </w:drawing>
      </w:r>
    </w:p>
    <w:p w:rsidR="004376AD" w:rsidRPr="004376AD" w:rsidRDefault="004376AD" w:rsidP="004376AD">
      <w:pPr>
        <w:shd w:val="clear" w:color="auto" w:fill="F6F6F6"/>
        <w:spacing w:after="0" w:line="240" w:lineRule="auto"/>
        <w:jc w:val="center"/>
        <w:rPr>
          <w:rFonts w:ascii="Tahoma" w:eastAsia="Times New Roman" w:hAnsi="Tahoma" w:cs="Tahoma"/>
          <w:color w:val="000000"/>
          <w:sz w:val="18"/>
          <w:szCs w:val="18"/>
          <w:lang w:eastAsia="ru-RU"/>
        </w:rPr>
      </w:pPr>
      <w:r w:rsidRPr="004376AD">
        <w:rPr>
          <w:rFonts w:ascii="Tahoma" w:eastAsia="Times New Roman" w:hAnsi="Tahoma" w:cs="Tahoma"/>
          <w:noProof/>
          <w:color w:val="000000"/>
          <w:sz w:val="18"/>
          <w:szCs w:val="18"/>
          <w:lang w:eastAsia="ru-RU"/>
        </w:rPr>
        <w:drawing>
          <wp:inline distT="0" distB="0" distL="0" distR="0">
            <wp:extent cx="6096000" cy="4572000"/>
            <wp:effectExtent l="0" t="0" r="0" b="0"/>
            <wp:docPr id="9" name="Рисунок 9" descr="Заттық дидактикалық  ойындар – дидактикалық  ойыншықтармен  және  түрлі  ойы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Заттық дидактикалық  ойындар – дидактикалық  ойыншықтармен  және  түрлі  ойын..."/>
                    <pic:cNvPicPr>
                      <a:picLocks noChangeAspect="1" noChangeArrowheads="1"/>
                    </pic:cNvPicPr>
                  </pic:nvPicPr>
                  <pic:blipFill>
                    <a:blip r:embed="rId9"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6096000" cy="4572000"/>
                    </a:xfrm>
                    <a:prstGeom prst="rect">
                      <a:avLst/>
                    </a:prstGeom>
                    <a:noFill/>
                    <a:ln>
                      <a:noFill/>
                    </a:ln>
                  </pic:spPr>
                </pic:pic>
              </a:graphicData>
            </a:graphic>
          </wp:inline>
        </w:drawing>
      </w:r>
    </w:p>
    <w:p w:rsidR="004376AD" w:rsidRPr="004376AD" w:rsidRDefault="004376AD" w:rsidP="004376AD">
      <w:pPr>
        <w:shd w:val="clear" w:color="auto" w:fill="F6F6F6"/>
        <w:spacing w:after="0" w:line="240" w:lineRule="auto"/>
        <w:jc w:val="center"/>
        <w:rPr>
          <w:rFonts w:ascii="Tahoma" w:eastAsia="Times New Roman" w:hAnsi="Tahoma" w:cs="Tahoma"/>
          <w:color w:val="000000"/>
          <w:sz w:val="18"/>
          <w:szCs w:val="18"/>
          <w:lang w:eastAsia="ru-RU"/>
        </w:rPr>
      </w:pPr>
      <w:r w:rsidRPr="004376AD">
        <w:rPr>
          <w:rFonts w:ascii="Tahoma" w:eastAsia="Times New Roman" w:hAnsi="Tahoma" w:cs="Tahoma"/>
          <w:noProof/>
          <w:color w:val="000000"/>
          <w:sz w:val="18"/>
          <w:szCs w:val="18"/>
          <w:lang w:eastAsia="ru-RU"/>
        </w:rPr>
        <w:lastRenderedPageBreak/>
        <w:drawing>
          <wp:inline distT="0" distB="0" distL="0" distR="0">
            <wp:extent cx="6096000" cy="4572000"/>
            <wp:effectExtent l="0" t="0" r="0" b="0"/>
            <wp:docPr id="10" name="Рисунок 10" descr="Ойынды ұйымдастыру үш бағытты қамтиды ойынға әзірлік ойынды талдау ойынды өтк..."/>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Ойынды ұйымдастыру үш бағытты қамтиды ойынға әзірлік ойынды талдау ойынды өтк..."/>
                    <pic:cNvPicPr>
                      <a:picLocks noChangeAspect="1" noChangeArrowheads="1"/>
                    </pic:cNvPicPr>
                  </pic:nvPicPr>
                  <pic:blipFill>
                    <a:blip r:embed="rId10"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6096000" cy="4572000"/>
                    </a:xfrm>
                    <a:prstGeom prst="rect">
                      <a:avLst/>
                    </a:prstGeom>
                    <a:noFill/>
                    <a:ln>
                      <a:noFill/>
                    </a:ln>
                  </pic:spPr>
                </pic:pic>
              </a:graphicData>
            </a:graphic>
          </wp:inline>
        </w:drawing>
      </w:r>
    </w:p>
    <w:p w:rsidR="004376AD" w:rsidRPr="004376AD" w:rsidRDefault="004376AD" w:rsidP="004376AD">
      <w:pPr>
        <w:shd w:val="clear" w:color="auto" w:fill="F6F6F6"/>
        <w:spacing w:after="0" w:line="240" w:lineRule="auto"/>
        <w:jc w:val="center"/>
        <w:rPr>
          <w:rFonts w:ascii="Tahoma" w:eastAsia="Times New Roman" w:hAnsi="Tahoma" w:cs="Tahoma"/>
          <w:color w:val="000000"/>
          <w:sz w:val="18"/>
          <w:szCs w:val="18"/>
          <w:lang w:eastAsia="ru-RU"/>
        </w:rPr>
      </w:pPr>
      <w:r w:rsidRPr="004376AD">
        <w:rPr>
          <w:rFonts w:ascii="Tahoma" w:eastAsia="Times New Roman" w:hAnsi="Tahoma" w:cs="Tahoma"/>
          <w:noProof/>
          <w:color w:val="000000"/>
          <w:sz w:val="18"/>
          <w:szCs w:val="18"/>
          <w:lang w:eastAsia="ru-RU"/>
        </w:rPr>
        <w:drawing>
          <wp:inline distT="0" distB="0" distL="0" distR="0">
            <wp:extent cx="6096000" cy="4572000"/>
            <wp:effectExtent l="0" t="0" r="0" b="0"/>
            <wp:docPr id="11" name="Рисунок 11" descr="Дидактикалық  ойын  сәбилер  тобынан  басталады.  Мұнда  жоғары  топтарға  қ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Дидактикалық  ойын  сәбилер  тобынан  басталады.  Мұнда  жоғары  топтарға  қа..."/>
                    <pic:cNvPicPr>
                      <a:picLocks noChangeAspect="1" noChangeArrowheads="1"/>
                    </pic:cNvPicPr>
                  </pic:nvPicPr>
                  <pic:blipFill>
                    <a:blip r:embed="rId11"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6096000" cy="4572000"/>
                    </a:xfrm>
                    <a:prstGeom prst="rect">
                      <a:avLst/>
                    </a:prstGeom>
                    <a:noFill/>
                    <a:ln>
                      <a:noFill/>
                    </a:ln>
                  </pic:spPr>
                </pic:pic>
              </a:graphicData>
            </a:graphic>
          </wp:inline>
        </w:drawing>
      </w:r>
    </w:p>
    <w:p w:rsidR="004376AD" w:rsidRPr="004376AD" w:rsidRDefault="004376AD" w:rsidP="004376AD">
      <w:pPr>
        <w:shd w:val="clear" w:color="auto" w:fill="F6F6F6"/>
        <w:spacing w:after="0" w:line="240" w:lineRule="auto"/>
        <w:jc w:val="center"/>
        <w:rPr>
          <w:rFonts w:ascii="Tahoma" w:eastAsia="Times New Roman" w:hAnsi="Tahoma" w:cs="Tahoma"/>
          <w:color w:val="000000"/>
          <w:sz w:val="18"/>
          <w:szCs w:val="18"/>
          <w:lang w:eastAsia="ru-RU"/>
        </w:rPr>
      </w:pPr>
      <w:r w:rsidRPr="004376AD">
        <w:rPr>
          <w:rFonts w:ascii="Tahoma" w:eastAsia="Times New Roman" w:hAnsi="Tahoma" w:cs="Tahoma"/>
          <w:noProof/>
          <w:color w:val="000000"/>
          <w:sz w:val="18"/>
          <w:szCs w:val="18"/>
          <w:lang w:eastAsia="ru-RU"/>
        </w:rPr>
        <w:lastRenderedPageBreak/>
        <w:drawing>
          <wp:inline distT="0" distB="0" distL="0" distR="0">
            <wp:extent cx="6096000" cy="4572000"/>
            <wp:effectExtent l="0" t="0" r="0" b="0"/>
            <wp:docPr id="12" name="Рисунок 12" descr="Мысалы: «Телефон»  ойынында  диалогтық  сөйлеудегі  әңгіменің  мақсаты – б..."/>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Мысалы: «Телефон»  ойынында  диалогтық  сөйлеудегі  әңгіменің  мақсаты – б..."/>
                    <pic:cNvPicPr>
                      <a:picLocks noChangeAspect="1" noChangeArrowheads="1"/>
                    </pic:cNvPicPr>
                  </pic:nvPicPr>
                  <pic:blipFill>
                    <a:blip r:embed="rId12"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6096000" cy="4572000"/>
                    </a:xfrm>
                    <a:prstGeom prst="rect">
                      <a:avLst/>
                    </a:prstGeom>
                    <a:noFill/>
                    <a:ln>
                      <a:noFill/>
                    </a:ln>
                  </pic:spPr>
                </pic:pic>
              </a:graphicData>
            </a:graphic>
          </wp:inline>
        </w:drawing>
      </w:r>
    </w:p>
    <w:p w:rsidR="004376AD" w:rsidRPr="004376AD" w:rsidRDefault="004376AD" w:rsidP="004376AD">
      <w:pPr>
        <w:shd w:val="clear" w:color="auto" w:fill="F6F6F6"/>
        <w:spacing w:after="0" w:line="240" w:lineRule="auto"/>
        <w:jc w:val="center"/>
        <w:rPr>
          <w:rFonts w:ascii="Tahoma" w:eastAsia="Times New Roman" w:hAnsi="Tahoma" w:cs="Tahoma"/>
          <w:color w:val="000000"/>
          <w:sz w:val="18"/>
          <w:szCs w:val="18"/>
          <w:lang w:eastAsia="ru-RU"/>
        </w:rPr>
      </w:pPr>
      <w:r w:rsidRPr="004376AD">
        <w:rPr>
          <w:rFonts w:ascii="Tahoma" w:eastAsia="Times New Roman" w:hAnsi="Tahoma" w:cs="Tahoma"/>
          <w:noProof/>
          <w:color w:val="000000"/>
          <w:sz w:val="18"/>
          <w:szCs w:val="18"/>
          <w:lang w:eastAsia="ru-RU"/>
        </w:rPr>
        <w:drawing>
          <wp:inline distT="0" distB="0" distL="0" distR="0">
            <wp:extent cx="6096000" cy="4572000"/>
            <wp:effectExtent l="0" t="0" r="0" b="0"/>
            <wp:docPr id="13" name="Рисунок 13" descr="Жалпы  және  жеке  ұғым  туралы  түсініктерін  тереңдету  үшін  «Жалпы  қал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Жалпы  және  жеке  ұғым  туралы  түсініктерін  тереңдету  үшін  «Жалпы  қала..."/>
                    <pic:cNvPicPr>
                      <a:picLocks noChangeAspect="1" noChangeArrowheads="1"/>
                    </pic:cNvPicPr>
                  </pic:nvPicPr>
                  <pic:blipFill>
                    <a:blip r:embed="rId13"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6096000" cy="4572000"/>
                    </a:xfrm>
                    <a:prstGeom prst="rect">
                      <a:avLst/>
                    </a:prstGeom>
                    <a:noFill/>
                    <a:ln>
                      <a:noFill/>
                    </a:ln>
                  </pic:spPr>
                </pic:pic>
              </a:graphicData>
            </a:graphic>
          </wp:inline>
        </w:drawing>
      </w:r>
    </w:p>
    <w:p w:rsidR="004376AD" w:rsidRPr="004376AD" w:rsidRDefault="004376AD" w:rsidP="004376AD">
      <w:pPr>
        <w:shd w:val="clear" w:color="auto" w:fill="F6F6F6"/>
        <w:spacing w:after="0" w:line="240" w:lineRule="auto"/>
        <w:jc w:val="center"/>
        <w:rPr>
          <w:rFonts w:ascii="Tahoma" w:eastAsia="Times New Roman" w:hAnsi="Tahoma" w:cs="Tahoma"/>
          <w:color w:val="000000"/>
          <w:sz w:val="18"/>
          <w:szCs w:val="18"/>
          <w:lang w:eastAsia="ru-RU"/>
        </w:rPr>
      </w:pPr>
      <w:r w:rsidRPr="004376AD">
        <w:rPr>
          <w:rFonts w:ascii="Tahoma" w:eastAsia="Times New Roman" w:hAnsi="Tahoma" w:cs="Tahoma"/>
          <w:noProof/>
          <w:color w:val="000000"/>
          <w:sz w:val="18"/>
          <w:szCs w:val="18"/>
          <w:lang w:eastAsia="ru-RU"/>
        </w:rPr>
        <w:lastRenderedPageBreak/>
        <w:drawing>
          <wp:inline distT="0" distB="0" distL="0" distR="0">
            <wp:extent cx="6096000" cy="4572000"/>
            <wp:effectExtent l="0" t="0" r="0" b="0"/>
            <wp:docPr id="14" name="Рисунок 14" descr="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 "/>
                    <pic:cNvPicPr>
                      <a:picLocks noChangeAspect="1" noChangeArrowheads="1"/>
                    </pic:cNvPicPr>
                  </pic:nvPicPr>
                  <pic:blipFill>
                    <a:blip r:embed="rId14"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6096000" cy="4572000"/>
                    </a:xfrm>
                    <a:prstGeom prst="rect">
                      <a:avLst/>
                    </a:prstGeom>
                    <a:noFill/>
                    <a:ln>
                      <a:noFill/>
                    </a:ln>
                  </pic:spPr>
                </pic:pic>
              </a:graphicData>
            </a:graphic>
          </wp:inline>
        </w:drawing>
      </w:r>
    </w:p>
    <w:p w:rsidR="004376AD" w:rsidRPr="004376AD" w:rsidRDefault="004376AD" w:rsidP="004376AD">
      <w:pPr>
        <w:shd w:val="clear" w:color="auto" w:fill="F6F6F6"/>
        <w:spacing w:after="0" w:line="240" w:lineRule="auto"/>
        <w:jc w:val="center"/>
        <w:rPr>
          <w:rFonts w:ascii="Tahoma" w:eastAsia="Times New Roman" w:hAnsi="Tahoma" w:cs="Tahoma"/>
          <w:color w:val="000000"/>
          <w:sz w:val="18"/>
          <w:szCs w:val="18"/>
          <w:lang w:eastAsia="ru-RU"/>
        </w:rPr>
      </w:pPr>
      <w:r w:rsidRPr="004376AD">
        <w:rPr>
          <w:rFonts w:ascii="Tahoma" w:eastAsia="Times New Roman" w:hAnsi="Tahoma" w:cs="Tahoma"/>
          <w:noProof/>
          <w:color w:val="000000"/>
          <w:sz w:val="18"/>
          <w:szCs w:val="18"/>
          <w:lang w:eastAsia="ru-RU"/>
        </w:rPr>
        <w:drawing>
          <wp:inline distT="0" distB="0" distL="0" distR="0">
            <wp:extent cx="6096000" cy="4572000"/>
            <wp:effectExtent l="0" t="0" r="0" b="0"/>
            <wp:docPr id="15" name="Рисунок 15" descr="Мысалы: Қоян  қорқып тұр.  Қоян  адасып  кетті.  Оны  орманда  тиіндер  тауып..."/>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Мысалы: Қоян  қорқып тұр.  Қоян  адасып  кетті.  Оны  орманда  тиіндер  тауып..."/>
                    <pic:cNvPicPr>
                      <a:picLocks noChangeAspect="1" noChangeArrowheads="1"/>
                    </pic:cNvPicPr>
                  </pic:nvPicPr>
                  <pic:blipFill>
                    <a:blip r:embed="rId15"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6096000" cy="4572000"/>
                    </a:xfrm>
                    <a:prstGeom prst="rect">
                      <a:avLst/>
                    </a:prstGeom>
                    <a:noFill/>
                    <a:ln>
                      <a:noFill/>
                    </a:ln>
                  </pic:spPr>
                </pic:pic>
              </a:graphicData>
            </a:graphic>
          </wp:inline>
        </w:drawing>
      </w:r>
    </w:p>
    <w:p w:rsidR="004376AD" w:rsidRPr="004376AD" w:rsidRDefault="004376AD" w:rsidP="004376AD">
      <w:pPr>
        <w:shd w:val="clear" w:color="auto" w:fill="F6F6F6"/>
        <w:spacing w:after="0" w:line="240" w:lineRule="auto"/>
        <w:jc w:val="center"/>
        <w:rPr>
          <w:rFonts w:ascii="Tahoma" w:eastAsia="Times New Roman" w:hAnsi="Tahoma" w:cs="Tahoma"/>
          <w:color w:val="000000"/>
          <w:sz w:val="18"/>
          <w:szCs w:val="18"/>
          <w:lang w:eastAsia="ru-RU"/>
        </w:rPr>
      </w:pPr>
      <w:r w:rsidRPr="004376AD">
        <w:rPr>
          <w:rFonts w:ascii="Tahoma" w:eastAsia="Times New Roman" w:hAnsi="Tahoma" w:cs="Tahoma"/>
          <w:noProof/>
          <w:color w:val="000000"/>
          <w:sz w:val="18"/>
          <w:szCs w:val="18"/>
          <w:lang w:eastAsia="ru-RU"/>
        </w:rPr>
        <w:lastRenderedPageBreak/>
        <w:drawing>
          <wp:inline distT="0" distB="0" distL="0" distR="0">
            <wp:extent cx="6096000" cy="4572000"/>
            <wp:effectExtent l="0" t="0" r="0" b="0"/>
            <wp:docPr id="16" name="Рисунок 16" descr=" Дидактикалық  ойындар. Ойын: «Қажет  суретті  тап»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 Дидактикалық  ойындар. Ойын: «Қажет  суретті  тап» "/>
                    <pic:cNvPicPr>
                      <a:picLocks noChangeAspect="1" noChangeArrowheads="1"/>
                    </pic:cNvPicPr>
                  </pic:nvPicPr>
                  <pic:blipFill>
                    <a:blip r:embed="rId16"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6096000" cy="4572000"/>
                    </a:xfrm>
                    <a:prstGeom prst="rect">
                      <a:avLst/>
                    </a:prstGeom>
                    <a:noFill/>
                    <a:ln>
                      <a:noFill/>
                    </a:ln>
                  </pic:spPr>
                </pic:pic>
              </a:graphicData>
            </a:graphic>
          </wp:inline>
        </w:drawing>
      </w:r>
    </w:p>
    <w:p w:rsidR="004376AD" w:rsidRPr="004376AD" w:rsidRDefault="004376AD" w:rsidP="004376AD">
      <w:pPr>
        <w:shd w:val="clear" w:color="auto" w:fill="F6F6F6"/>
        <w:spacing w:after="0" w:line="240" w:lineRule="auto"/>
        <w:jc w:val="center"/>
        <w:rPr>
          <w:rFonts w:ascii="Tahoma" w:eastAsia="Times New Roman" w:hAnsi="Tahoma" w:cs="Tahoma"/>
          <w:color w:val="000000"/>
          <w:sz w:val="18"/>
          <w:szCs w:val="18"/>
          <w:lang w:eastAsia="ru-RU"/>
        </w:rPr>
      </w:pPr>
      <w:r w:rsidRPr="004376AD">
        <w:rPr>
          <w:rFonts w:ascii="Tahoma" w:eastAsia="Times New Roman" w:hAnsi="Tahoma" w:cs="Tahoma"/>
          <w:noProof/>
          <w:color w:val="000000"/>
          <w:sz w:val="18"/>
          <w:szCs w:val="18"/>
          <w:lang w:eastAsia="ru-RU"/>
        </w:rPr>
        <w:drawing>
          <wp:inline distT="0" distB="0" distL="0" distR="0">
            <wp:extent cx="6096000" cy="4572000"/>
            <wp:effectExtent l="0" t="0" r="0" b="0"/>
            <wp:docPr id="17" name="Рисунок 17" descr="Ойын:  «Кімде   мына  түстес  зат  бар?» Ойын  ережесі:  (Тәрбиеші –  жасыл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Ойын:  «Кімде   мына  түстес  зат  бар?» Ойын  ережесі:  (Тәрбиеші –  жасыл ..."/>
                    <pic:cNvPicPr>
                      <a:picLocks noChangeAspect="1" noChangeArrowheads="1"/>
                    </pic:cNvPicPr>
                  </pic:nvPicPr>
                  <pic:blipFill>
                    <a:blip r:embed="rId17"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6096000" cy="4572000"/>
                    </a:xfrm>
                    <a:prstGeom prst="rect">
                      <a:avLst/>
                    </a:prstGeom>
                    <a:noFill/>
                    <a:ln>
                      <a:noFill/>
                    </a:ln>
                  </pic:spPr>
                </pic:pic>
              </a:graphicData>
            </a:graphic>
          </wp:inline>
        </w:drawing>
      </w:r>
    </w:p>
    <w:p w:rsidR="004376AD" w:rsidRPr="004376AD" w:rsidRDefault="004376AD" w:rsidP="004376AD">
      <w:pPr>
        <w:shd w:val="clear" w:color="auto" w:fill="F6F6F6"/>
        <w:spacing w:after="0" w:line="240" w:lineRule="auto"/>
        <w:jc w:val="center"/>
        <w:rPr>
          <w:rFonts w:ascii="Tahoma" w:eastAsia="Times New Roman" w:hAnsi="Tahoma" w:cs="Tahoma"/>
          <w:color w:val="000000"/>
          <w:sz w:val="18"/>
          <w:szCs w:val="18"/>
          <w:lang w:eastAsia="ru-RU"/>
        </w:rPr>
      </w:pPr>
      <w:r w:rsidRPr="004376AD">
        <w:rPr>
          <w:rFonts w:ascii="Tahoma" w:eastAsia="Times New Roman" w:hAnsi="Tahoma" w:cs="Tahoma"/>
          <w:noProof/>
          <w:color w:val="000000"/>
          <w:sz w:val="18"/>
          <w:szCs w:val="18"/>
          <w:lang w:eastAsia="ru-RU"/>
        </w:rPr>
        <w:lastRenderedPageBreak/>
        <w:drawing>
          <wp:inline distT="0" distB="0" distL="0" distR="0">
            <wp:extent cx="6096000" cy="4572000"/>
            <wp:effectExtent l="0" t="0" r="0" b="0"/>
            <wp:docPr id="18" name="Рисунок 18" descr="Ойын : «Формасы  ұқсас  заттарды  тап»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Ойын : «Формасы  ұқсас  заттарды  тап» "/>
                    <pic:cNvPicPr>
                      <a:picLocks noChangeAspect="1" noChangeArrowheads="1"/>
                    </pic:cNvPicPr>
                  </pic:nvPicPr>
                  <pic:blipFill>
                    <a:blip r:embed="rId18"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6096000" cy="4572000"/>
                    </a:xfrm>
                    <a:prstGeom prst="rect">
                      <a:avLst/>
                    </a:prstGeom>
                    <a:noFill/>
                    <a:ln>
                      <a:noFill/>
                    </a:ln>
                  </pic:spPr>
                </pic:pic>
              </a:graphicData>
            </a:graphic>
          </wp:inline>
        </w:drawing>
      </w:r>
    </w:p>
    <w:p w:rsidR="004376AD" w:rsidRPr="004376AD" w:rsidRDefault="004376AD" w:rsidP="004376AD">
      <w:pPr>
        <w:shd w:val="clear" w:color="auto" w:fill="F6F6F6"/>
        <w:spacing w:after="0" w:line="240" w:lineRule="auto"/>
        <w:jc w:val="center"/>
        <w:rPr>
          <w:rFonts w:ascii="Tahoma" w:eastAsia="Times New Roman" w:hAnsi="Tahoma" w:cs="Tahoma"/>
          <w:color w:val="000000"/>
          <w:sz w:val="18"/>
          <w:szCs w:val="18"/>
          <w:lang w:eastAsia="ru-RU"/>
        </w:rPr>
      </w:pPr>
      <w:r w:rsidRPr="004376AD">
        <w:rPr>
          <w:rFonts w:ascii="Tahoma" w:eastAsia="Times New Roman" w:hAnsi="Tahoma" w:cs="Tahoma"/>
          <w:noProof/>
          <w:color w:val="000000"/>
          <w:sz w:val="18"/>
          <w:szCs w:val="18"/>
          <w:lang w:eastAsia="ru-RU"/>
        </w:rPr>
        <w:drawing>
          <wp:inline distT="0" distB="0" distL="0" distR="0">
            <wp:extent cx="6096000" cy="4572000"/>
            <wp:effectExtent l="0" t="0" r="0" b="0"/>
            <wp:docPr id="19" name="Рисунок 19" descr="Ойын : «Ине  мен  жіп».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Ойын : «Ине  мен  жіп». "/>
                    <pic:cNvPicPr>
                      <a:picLocks noChangeAspect="1" noChangeArrowheads="1"/>
                    </pic:cNvPicPr>
                  </pic:nvPicPr>
                  <pic:blipFill>
                    <a:blip r:embed="rId19"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6096000" cy="4572000"/>
                    </a:xfrm>
                    <a:prstGeom prst="rect">
                      <a:avLst/>
                    </a:prstGeom>
                    <a:noFill/>
                    <a:ln>
                      <a:noFill/>
                    </a:ln>
                  </pic:spPr>
                </pic:pic>
              </a:graphicData>
            </a:graphic>
          </wp:inline>
        </w:drawing>
      </w:r>
    </w:p>
    <w:p w:rsidR="004376AD" w:rsidRPr="004376AD" w:rsidRDefault="004376AD" w:rsidP="004376AD">
      <w:pPr>
        <w:shd w:val="clear" w:color="auto" w:fill="F6F6F6"/>
        <w:spacing w:after="0" w:line="240" w:lineRule="auto"/>
        <w:jc w:val="center"/>
        <w:rPr>
          <w:rFonts w:ascii="Tahoma" w:eastAsia="Times New Roman" w:hAnsi="Tahoma" w:cs="Tahoma"/>
          <w:color w:val="000000"/>
          <w:sz w:val="18"/>
          <w:szCs w:val="18"/>
          <w:lang w:eastAsia="ru-RU"/>
        </w:rPr>
      </w:pPr>
      <w:r w:rsidRPr="004376AD">
        <w:rPr>
          <w:rFonts w:ascii="Tahoma" w:eastAsia="Times New Roman" w:hAnsi="Tahoma" w:cs="Tahoma"/>
          <w:noProof/>
          <w:color w:val="000000"/>
          <w:sz w:val="18"/>
          <w:szCs w:val="18"/>
          <w:lang w:eastAsia="ru-RU"/>
        </w:rPr>
        <w:lastRenderedPageBreak/>
        <w:drawing>
          <wp:inline distT="0" distB="0" distL="0" distR="0">
            <wp:extent cx="6096000" cy="4572000"/>
            <wp:effectExtent l="0" t="0" r="0" b="0"/>
            <wp:docPr id="20" name="Рисунок 20" descr=" Ойын : «Дәл осындайды тауып ал»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 Ойын : «Дәл осындайды тауып ал» "/>
                    <pic:cNvPicPr>
                      <a:picLocks noChangeAspect="1" noChangeArrowheads="1"/>
                    </pic:cNvPicPr>
                  </pic:nvPicPr>
                  <pic:blipFill>
                    <a:blip r:embed="rId20"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6096000" cy="4572000"/>
                    </a:xfrm>
                    <a:prstGeom prst="rect">
                      <a:avLst/>
                    </a:prstGeom>
                    <a:noFill/>
                    <a:ln>
                      <a:noFill/>
                    </a:ln>
                  </pic:spPr>
                </pic:pic>
              </a:graphicData>
            </a:graphic>
          </wp:inline>
        </w:drawing>
      </w:r>
    </w:p>
    <w:p w:rsidR="004376AD" w:rsidRPr="004376AD" w:rsidRDefault="004376AD" w:rsidP="004376AD">
      <w:pPr>
        <w:shd w:val="clear" w:color="auto" w:fill="F6F6F6"/>
        <w:spacing w:after="0" w:line="240" w:lineRule="auto"/>
        <w:jc w:val="center"/>
        <w:rPr>
          <w:rFonts w:ascii="Tahoma" w:eastAsia="Times New Roman" w:hAnsi="Tahoma" w:cs="Tahoma"/>
          <w:color w:val="000000"/>
          <w:sz w:val="18"/>
          <w:szCs w:val="18"/>
          <w:lang w:eastAsia="ru-RU"/>
        </w:rPr>
      </w:pPr>
      <w:r w:rsidRPr="004376AD">
        <w:rPr>
          <w:rFonts w:ascii="Tahoma" w:eastAsia="Times New Roman" w:hAnsi="Tahoma" w:cs="Tahoma"/>
          <w:noProof/>
          <w:color w:val="000000"/>
          <w:sz w:val="18"/>
          <w:szCs w:val="18"/>
          <w:lang w:eastAsia="ru-RU"/>
        </w:rPr>
        <w:drawing>
          <wp:inline distT="0" distB="0" distL="0" distR="0">
            <wp:extent cx="6096000" cy="4572000"/>
            <wp:effectExtent l="0" t="0" r="0" b="0"/>
            <wp:docPr id="21" name="Рисунок 21" descr="Ойын : «Қай ағаштың жапырағы»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Ойын : «Қай ағаштың жапырағы» "/>
                    <pic:cNvPicPr>
                      <a:picLocks noChangeAspect="1" noChangeArrowheads="1"/>
                    </pic:cNvPicPr>
                  </pic:nvPicPr>
                  <pic:blipFill>
                    <a:blip r:embed="rId21"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6096000" cy="4572000"/>
                    </a:xfrm>
                    <a:prstGeom prst="rect">
                      <a:avLst/>
                    </a:prstGeom>
                    <a:noFill/>
                    <a:ln>
                      <a:noFill/>
                    </a:ln>
                  </pic:spPr>
                </pic:pic>
              </a:graphicData>
            </a:graphic>
          </wp:inline>
        </w:drawing>
      </w:r>
    </w:p>
    <w:p w:rsidR="004376AD" w:rsidRPr="004376AD" w:rsidRDefault="004376AD" w:rsidP="004376AD">
      <w:pPr>
        <w:shd w:val="clear" w:color="auto" w:fill="F6F6F6"/>
        <w:spacing w:after="0" w:line="240" w:lineRule="auto"/>
        <w:jc w:val="center"/>
        <w:rPr>
          <w:rFonts w:ascii="Tahoma" w:eastAsia="Times New Roman" w:hAnsi="Tahoma" w:cs="Tahoma"/>
          <w:color w:val="000000"/>
          <w:sz w:val="18"/>
          <w:szCs w:val="18"/>
          <w:lang w:eastAsia="ru-RU"/>
        </w:rPr>
      </w:pPr>
      <w:r w:rsidRPr="004376AD">
        <w:rPr>
          <w:rFonts w:ascii="Tahoma" w:eastAsia="Times New Roman" w:hAnsi="Tahoma" w:cs="Tahoma"/>
          <w:noProof/>
          <w:color w:val="000000"/>
          <w:sz w:val="18"/>
          <w:szCs w:val="18"/>
          <w:lang w:eastAsia="ru-RU"/>
        </w:rPr>
        <w:lastRenderedPageBreak/>
        <w:drawing>
          <wp:inline distT="0" distB="0" distL="0" distR="0">
            <wp:extent cx="6096000" cy="4572000"/>
            <wp:effectExtent l="0" t="0" r="0" b="0"/>
            <wp:docPr id="22" name="Рисунок 22" descr="Ойын : «Қайсысы көп, қайсысы аз»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descr="Ойын : «Қайсысы көп, қайсысы аз»        "/>
                    <pic:cNvPicPr>
                      <a:picLocks noChangeAspect="1" noChangeArrowheads="1"/>
                    </pic:cNvPicPr>
                  </pic:nvPicPr>
                  <pic:blipFill>
                    <a:blip r:embed="rId22"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6096000" cy="4572000"/>
                    </a:xfrm>
                    <a:prstGeom prst="rect">
                      <a:avLst/>
                    </a:prstGeom>
                    <a:noFill/>
                    <a:ln>
                      <a:noFill/>
                    </a:ln>
                  </pic:spPr>
                </pic:pic>
              </a:graphicData>
            </a:graphic>
          </wp:inline>
        </w:drawing>
      </w:r>
    </w:p>
    <w:p w:rsidR="004376AD" w:rsidRPr="004376AD" w:rsidRDefault="004376AD" w:rsidP="004376AD">
      <w:pPr>
        <w:shd w:val="clear" w:color="auto" w:fill="F6F6F6"/>
        <w:spacing w:after="0" w:line="240" w:lineRule="auto"/>
        <w:jc w:val="center"/>
        <w:rPr>
          <w:rFonts w:ascii="Tahoma" w:eastAsia="Times New Roman" w:hAnsi="Tahoma" w:cs="Tahoma"/>
          <w:color w:val="000000"/>
          <w:sz w:val="18"/>
          <w:szCs w:val="18"/>
          <w:lang w:eastAsia="ru-RU"/>
        </w:rPr>
      </w:pPr>
      <w:r w:rsidRPr="004376AD">
        <w:rPr>
          <w:rFonts w:ascii="Tahoma" w:eastAsia="Times New Roman" w:hAnsi="Tahoma" w:cs="Tahoma"/>
          <w:noProof/>
          <w:color w:val="000000"/>
          <w:sz w:val="18"/>
          <w:szCs w:val="18"/>
          <w:lang w:eastAsia="ru-RU"/>
        </w:rPr>
        <w:drawing>
          <wp:inline distT="0" distB="0" distL="0" distR="0">
            <wp:extent cx="6096000" cy="4572000"/>
            <wp:effectExtent l="0" t="0" r="0" b="0"/>
            <wp:docPr id="23" name="Рисунок 23" descr=" Ойын : «Суретті құрастыр»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descr=" Ойын : «Суретті құрастыр»   "/>
                    <pic:cNvPicPr>
                      <a:picLocks noChangeAspect="1" noChangeArrowheads="1"/>
                    </pic:cNvPicPr>
                  </pic:nvPicPr>
                  <pic:blipFill>
                    <a:blip r:embed="rId23"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6096000" cy="4572000"/>
                    </a:xfrm>
                    <a:prstGeom prst="rect">
                      <a:avLst/>
                    </a:prstGeom>
                    <a:noFill/>
                    <a:ln>
                      <a:noFill/>
                    </a:ln>
                  </pic:spPr>
                </pic:pic>
              </a:graphicData>
            </a:graphic>
          </wp:inline>
        </w:drawing>
      </w:r>
    </w:p>
    <w:p w:rsidR="004376AD" w:rsidRPr="004376AD" w:rsidRDefault="004376AD" w:rsidP="004376AD">
      <w:pPr>
        <w:shd w:val="clear" w:color="auto" w:fill="F6F6F6"/>
        <w:spacing w:after="0" w:line="240" w:lineRule="auto"/>
        <w:jc w:val="center"/>
        <w:rPr>
          <w:rFonts w:ascii="Tahoma" w:eastAsia="Times New Roman" w:hAnsi="Tahoma" w:cs="Tahoma"/>
          <w:color w:val="000000"/>
          <w:sz w:val="18"/>
          <w:szCs w:val="18"/>
          <w:lang w:eastAsia="ru-RU"/>
        </w:rPr>
      </w:pPr>
      <w:r w:rsidRPr="004376AD">
        <w:rPr>
          <w:rFonts w:ascii="Tahoma" w:eastAsia="Times New Roman" w:hAnsi="Tahoma" w:cs="Tahoma"/>
          <w:noProof/>
          <w:color w:val="000000"/>
          <w:sz w:val="18"/>
          <w:szCs w:val="18"/>
          <w:lang w:eastAsia="ru-RU"/>
        </w:rPr>
        <w:lastRenderedPageBreak/>
        <w:drawing>
          <wp:inline distT="0" distB="0" distL="0" distR="0">
            <wp:extent cx="6096000" cy="4572000"/>
            <wp:effectExtent l="0" t="0" r="0" b="0"/>
            <wp:docPr id="24" name="Рисунок 24" descr="Ойын : «Қайдай заттар тығылған?»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descr="Ойын : «Қайдай заттар тығылған?» "/>
                    <pic:cNvPicPr>
                      <a:picLocks noChangeAspect="1" noChangeArrowheads="1"/>
                    </pic:cNvPicPr>
                  </pic:nvPicPr>
                  <pic:blipFill>
                    <a:blip r:embed="rId24"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6096000" cy="4572000"/>
                    </a:xfrm>
                    <a:prstGeom prst="rect">
                      <a:avLst/>
                    </a:prstGeom>
                    <a:noFill/>
                    <a:ln>
                      <a:noFill/>
                    </a:ln>
                  </pic:spPr>
                </pic:pic>
              </a:graphicData>
            </a:graphic>
          </wp:inline>
        </w:drawing>
      </w:r>
    </w:p>
    <w:p w:rsidR="004376AD" w:rsidRPr="004376AD" w:rsidRDefault="004376AD" w:rsidP="004376AD">
      <w:pPr>
        <w:shd w:val="clear" w:color="auto" w:fill="F6F6F6"/>
        <w:spacing w:after="0" w:line="240" w:lineRule="auto"/>
        <w:jc w:val="center"/>
        <w:rPr>
          <w:rFonts w:ascii="Tahoma" w:eastAsia="Times New Roman" w:hAnsi="Tahoma" w:cs="Tahoma"/>
          <w:color w:val="000000"/>
          <w:sz w:val="18"/>
          <w:szCs w:val="18"/>
          <w:lang w:eastAsia="ru-RU"/>
        </w:rPr>
      </w:pPr>
      <w:r w:rsidRPr="004376AD">
        <w:rPr>
          <w:rFonts w:ascii="Tahoma" w:eastAsia="Times New Roman" w:hAnsi="Tahoma" w:cs="Tahoma"/>
          <w:noProof/>
          <w:color w:val="000000"/>
          <w:sz w:val="18"/>
          <w:szCs w:val="18"/>
          <w:lang w:eastAsia="ru-RU"/>
        </w:rPr>
        <w:drawing>
          <wp:inline distT="0" distB="0" distL="0" distR="0">
            <wp:extent cx="6096000" cy="4572000"/>
            <wp:effectExtent l="0" t="0" r="0" b="0"/>
            <wp:docPr id="25" name="Рисунок 25" descr="Ойын : «Ұқсасын тап»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Ойын : «Ұқсасын тап» "/>
                    <pic:cNvPicPr>
                      <a:picLocks noChangeAspect="1" noChangeArrowheads="1"/>
                    </pic:cNvPicPr>
                  </pic:nvPicPr>
                  <pic:blipFill>
                    <a:blip r:embed="rId25"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6096000" cy="4572000"/>
                    </a:xfrm>
                    <a:prstGeom prst="rect">
                      <a:avLst/>
                    </a:prstGeom>
                    <a:noFill/>
                    <a:ln>
                      <a:noFill/>
                    </a:ln>
                  </pic:spPr>
                </pic:pic>
              </a:graphicData>
            </a:graphic>
          </wp:inline>
        </w:drawing>
      </w:r>
    </w:p>
    <w:p w:rsidR="004376AD" w:rsidRPr="004376AD" w:rsidRDefault="004376AD" w:rsidP="004376AD">
      <w:pPr>
        <w:shd w:val="clear" w:color="auto" w:fill="F6F6F6"/>
        <w:spacing w:after="0" w:line="240" w:lineRule="auto"/>
        <w:jc w:val="center"/>
        <w:rPr>
          <w:rFonts w:ascii="Tahoma" w:eastAsia="Times New Roman" w:hAnsi="Tahoma" w:cs="Tahoma"/>
          <w:color w:val="000000"/>
          <w:sz w:val="18"/>
          <w:szCs w:val="18"/>
          <w:lang w:eastAsia="ru-RU"/>
        </w:rPr>
      </w:pPr>
      <w:r w:rsidRPr="004376AD">
        <w:rPr>
          <w:rFonts w:ascii="Tahoma" w:eastAsia="Times New Roman" w:hAnsi="Tahoma" w:cs="Tahoma"/>
          <w:noProof/>
          <w:color w:val="000000"/>
          <w:sz w:val="18"/>
          <w:szCs w:val="18"/>
          <w:lang w:eastAsia="ru-RU"/>
        </w:rPr>
        <w:lastRenderedPageBreak/>
        <w:drawing>
          <wp:inline distT="0" distB="0" distL="0" distR="0">
            <wp:extent cx="6096000" cy="4572000"/>
            <wp:effectExtent l="0" t="0" r="0" b="0"/>
            <wp:docPr id="26" name="Рисунок 26" descr="Ойын : «4-ші не артық?»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descr="Ойын : «4-ші не артық?» "/>
                    <pic:cNvPicPr>
                      <a:picLocks noChangeAspect="1" noChangeArrowheads="1"/>
                    </pic:cNvPicPr>
                  </pic:nvPicPr>
                  <pic:blipFill>
                    <a:blip r:embed="rId26"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6096000" cy="4572000"/>
                    </a:xfrm>
                    <a:prstGeom prst="rect">
                      <a:avLst/>
                    </a:prstGeom>
                    <a:noFill/>
                    <a:ln>
                      <a:noFill/>
                    </a:ln>
                  </pic:spPr>
                </pic:pic>
              </a:graphicData>
            </a:graphic>
          </wp:inline>
        </w:drawing>
      </w:r>
    </w:p>
    <w:p w:rsidR="004376AD" w:rsidRPr="004376AD" w:rsidRDefault="004376AD" w:rsidP="004376AD">
      <w:pPr>
        <w:shd w:val="clear" w:color="auto" w:fill="F6F6F6"/>
        <w:spacing w:after="0" w:line="240" w:lineRule="auto"/>
        <w:jc w:val="center"/>
        <w:rPr>
          <w:rFonts w:ascii="Tahoma" w:eastAsia="Times New Roman" w:hAnsi="Tahoma" w:cs="Tahoma"/>
          <w:color w:val="000000"/>
          <w:sz w:val="18"/>
          <w:szCs w:val="18"/>
          <w:lang w:eastAsia="ru-RU"/>
        </w:rPr>
      </w:pPr>
      <w:r w:rsidRPr="004376AD">
        <w:rPr>
          <w:rFonts w:ascii="Tahoma" w:eastAsia="Times New Roman" w:hAnsi="Tahoma" w:cs="Tahoma"/>
          <w:noProof/>
          <w:color w:val="000000"/>
          <w:sz w:val="18"/>
          <w:szCs w:val="18"/>
          <w:lang w:eastAsia="ru-RU"/>
        </w:rPr>
        <w:drawing>
          <wp:inline distT="0" distB="0" distL="0" distR="0">
            <wp:extent cx="6096000" cy="4572000"/>
            <wp:effectExtent l="0" t="0" r="0" b="0"/>
            <wp:docPr id="27" name="Рисунок 27" descr="Ойын : «Кім байқағыш»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descr="Ойын : «Кім байқағыш» "/>
                    <pic:cNvPicPr>
                      <a:picLocks noChangeAspect="1" noChangeArrowheads="1"/>
                    </pic:cNvPicPr>
                  </pic:nvPicPr>
                  <pic:blipFill>
                    <a:blip r:embed="rId27"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6096000" cy="4572000"/>
                    </a:xfrm>
                    <a:prstGeom prst="rect">
                      <a:avLst/>
                    </a:prstGeom>
                    <a:noFill/>
                    <a:ln>
                      <a:noFill/>
                    </a:ln>
                  </pic:spPr>
                </pic:pic>
              </a:graphicData>
            </a:graphic>
          </wp:inline>
        </w:drawing>
      </w:r>
    </w:p>
    <w:p w:rsidR="004376AD" w:rsidRPr="004376AD" w:rsidRDefault="004376AD" w:rsidP="004376AD">
      <w:pPr>
        <w:shd w:val="clear" w:color="auto" w:fill="F6F6F6"/>
        <w:spacing w:after="0" w:line="240" w:lineRule="auto"/>
        <w:jc w:val="center"/>
        <w:rPr>
          <w:rFonts w:ascii="Tahoma" w:eastAsia="Times New Roman" w:hAnsi="Tahoma" w:cs="Tahoma"/>
          <w:color w:val="000000"/>
          <w:sz w:val="18"/>
          <w:szCs w:val="18"/>
          <w:lang w:eastAsia="ru-RU"/>
        </w:rPr>
      </w:pPr>
      <w:r w:rsidRPr="004376AD">
        <w:rPr>
          <w:rFonts w:ascii="Tahoma" w:eastAsia="Times New Roman" w:hAnsi="Tahoma" w:cs="Tahoma"/>
          <w:noProof/>
          <w:color w:val="000000"/>
          <w:sz w:val="18"/>
          <w:szCs w:val="18"/>
          <w:lang w:eastAsia="ru-RU"/>
        </w:rPr>
        <w:lastRenderedPageBreak/>
        <w:drawing>
          <wp:inline distT="0" distB="0" distL="0" distR="0">
            <wp:extent cx="6096000" cy="4572000"/>
            <wp:effectExtent l="0" t="0" r="0" b="0"/>
            <wp:docPr id="28" name="Рисунок 28" descr="Ойын : «Көлеңкесін тап»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descr="Ойын : «Көлеңкесін тап» "/>
                    <pic:cNvPicPr>
                      <a:picLocks noChangeAspect="1" noChangeArrowheads="1"/>
                    </pic:cNvPicPr>
                  </pic:nvPicPr>
                  <pic:blipFill>
                    <a:blip r:embed="rId28"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6096000" cy="4572000"/>
                    </a:xfrm>
                    <a:prstGeom prst="rect">
                      <a:avLst/>
                    </a:prstGeom>
                    <a:noFill/>
                    <a:ln>
                      <a:noFill/>
                    </a:ln>
                  </pic:spPr>
                </pic:pic>
              </a:graphicData>
            </a:graphic>
          </wp:inline>
        </w:drawing>
      </w:r>
    </w:p>
    <w:p w:rsidR="004376AD" w:rsidRPr="004376AD" w:rsidRDefault="004376AD" w:rsidP="004376AD">
      <w:pPr>
        <w:shd w:val="clear" w:color="auto" w:fill="F6F6F6"/>
        <w:spacing w:after="0" w:line="240" w:lineRule="auto"/>
        <w:jc w:val="center"/>
        <w:rPr>
          <w:rFonts w:ascii="Tahoma" w:eastAsia="Times New Roman" w:hAnsi="Tahoma" w:cs="Tahoma"/>
          <w:color w:val="000000"/>
          <w:sz w:val="18"/>
          <w:szCs w:val="18"/>
          <w:lang w:eastAsia="ru-RU"/>
        </w:rPr>
      </w:pPr>
      <w:r w:rsidRPr="004376AD">
        <w:rPr>
          <w:rFonts w:ascii="Tahoma" w:eastAsia="Times New Roman" w:hAnsi="Tahoma" w:cs="Tahoma"/>
          <w:noProof/>
          <w:color w:val="000000"/>
          <w:sz w:val="18"/>
          <w:szCs w:val="18"/>
          <w:lang w:eastAsia="ru-RU"/>
        </w:rPr>
        <w:drawing>
          <wp:inline distT="0" distB="0" distL="0" distR="0">
            <wp:extent cx="6096000" cy="4572000"/>
            <wp:effectExtent l="0" t="0" r="0" b="0"/>
            <wp:docPr id="29" name="Рисунок 29" descr="Ойын : «Төлін тап»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descr="Ойын : «Төлін тап» "/>
                    <pic:cNvPicPr>
                      <a:picLocks noChangeAspect="1" noChangeArrowheads="1"/>
                    </pic:cNvPicPr>
                  </pic:nvPicPr>
                  <pic:blipFill>
                    <a:blip r:embed="rId29"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6096000" cy="4572000"/>
                    </a:xfrm>
                    <a:prstGeom prst="rect">
                      <a:avLst/>
                    </a:prstGeom>
                    <a:noFill/>
                    <a:ln>
                      <a:noFill/>
                    </a:ln>
                  </pic:spPr>
                </pic:pic>
              </a:graphicData>
            </a:graphic>
          </wp:inline>
        </w:drawing>
      </w:r>
    </w:p>
    <w:p w:rsidR="004376AD" w:rsidRPr="004376AD" w:rsidRDefault="004376AD" w:rsidP="004376AD">
      <w:pPr>
        <w:shd w:val="clear" w:color="auto" w:fill="F6F6F6"/>
        <w:spacing w:after="0" w:line="240" w:lineRule="auto"/>
        <w:jc w:val="center"/>
        <w:rPr>
          <w:rFonts w:ascii="Tahoma" w:eastAsia="Times New Roman" w:hAnsi="Tahoma" w:cs="Tahoma"/>
          <w:color w:val="000000"/>
          <w:sz w:val="18"/>
          <w:szCs w:val="18"/>
          <w:lang w:eastAsia="ru-RU"/>
        </w:rPr>
      </w:pPr>
      <w:r w:rsidRPr="004376AD">
        <w:rPr>
          <w:rFonts w:ascii="Tahoma" w:eastAsia="Times New Roman" w:hAnsi="Tahoma" w:cs="Tahoma"/>
          <w:noProof/>
          <w:color w:val="000000"/>
          <w:sz w:val="18"/>
          <w:szCs w:val="18"/>
          <w:lang w:eastAsia="ru-RU"/>
        </w:rPr>
        <w:lastRenderedPageBreak/>
        <w:drawing>
          <wp:inline distT="0" distB="0" distL="0" distR="0">
            <wp:extent cx="6096000" cy="4572000"/>
            <wp:effectExtent l="0" t="0" r="0" b="0"/>
            <wp:docPr id="30" name="Рисунок 30" descr="Қорыта айтқанда , баланың сөздік қорын дамытумен қатар, тілін дамыту да ойы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descr="Қорыта айтқанда , баланың сөздік қорын дамытумен қатар, тілін дамыту да ойын..."/>
                    <pic:cNvPicPr>
                      <a:picLocks noChangeAspect="1" noChangeArrowheads="1"/>
                    </pic:cNvPicPr>
                  </pic:nvPicPr>
                  <pic:blipFill>
                    <a:blip r:embed="rId30"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6096000" cy="4572000"/>
                    </a:xfrm>
                    <a:prstGeom prst="rect">
                      <a:avLst/>
                    </a:prstGeom>
                    <a:noFill/>
                    <a:ln>
                      <a:noFill/>
                    </a:ln>
                  </pic:spPr>
                </pic:pic>
              </a:graphicData>
            </a:graphic>
          </wp:inline>
        </w:drawing>
      </w:r>
    </w:p>
    <w:p w:rsidR="004376AD" w:rsidRPr="004376AD" w:rsidRDefault="004376AD" w:rsidP="004376AD">
      <w:pPr>
        <w:shd w:val="clear" w:color="auto" w:fill="F6F6F6"/>
        <w:spacing w:after="0" w:line="240" w:lineRule="auto"/>
        <w:jc w:val="center"/>
        <w:rPr>
          <w:rFonts w:ascii="Tahoma" w:eastAsia="Times New Roman" w:hAnsi="Tahoma" w:cs="Tahoma"/>
          <w:color w:val="000000"/>
          <w:sz w:val="18"/>
          <w:szCs w:val="18"/>
          <w:lang w:eastAsia="ru-RU"/>
        </w:rPr>
      </w:pPr>
      <w:r w:rsidRPr="004376AD">
        <w:rPr>
          <w:rFonts w:ascii="Tahoma" w:eastAsia="Times New Roman" w:hAnsi="Tahoma" w:cs="Tahoma"/>
          <w:noProof/>
          <w:color w:val="000000"/>
          <w:sz w:val="18"/>
          <w:szCs w:val="18"/>
          <w:lang w:eastAsia="ru-RU"/>
        </w:rPr>
        <w:drawing>
          <wp:inline distT="0" distB="0" distL="0" distR="0">
            <wp:extent cx="6096000" cy="4572000"/>
            <wp:effectExtent l="0" t="0" r="0" b="0"/>
            <wp:docPr id="31" name="Рисунок 31" descr="Міне, сондықтан да оқу-тәрбие үрдісінде әр түрлі ойындар арқылы баланы жан-ж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descr="Міне, сондықтан да оқу-тәрбие үрдісінде әр түрлі ойындар арқылы баланы жан-жа..."/>
                    <pic:cNvPicPr>
                      <a:picLocks noChangeAspect="1" noChangeArrowheads="1"/>
                    </pic:cNvPicPr>
                  </pic:nvPicPr>
                  <pic:blipFill>
                    <a:blip r:embed="rId31"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6096000" cy="4572000"/>
                    </a:xfrm>
                    <a:prstGeom prst="rect">
                      <a:avLst/>
                    </a:prstGeom>
                    <a:noFill/>
                    <a:ln>
                      <a:noFill/>
                    </a:ln>
                  </pic:spPr>
                </pic:pic>
              </a:graphicData>
            </a:graphic>
          </wp:inline>
        </w:drawing>
      </w:r>
    </w:p>
    <w:p w:rsidR="004376AD" w:rsidRPr="004376AD" w:rsidRDefault="004376AD" w:rsidP="004376AD">
      <w:pPr>
        <w:shd w:val="clear" w:color="auto" w:fill="F6F6F6"/>
        <w:spacing w:after="0" w:line="240" w:lineRule="auto"/>
        <w:jc w:val="center"/>
        <w:rPr>
          <w:rFonts w:ascii="Tahoma" w:eastAsia="Times New Roman" w:hAnsi="Tahoma" w:cs="Tahoma"/>
          <w:color w:val="000000"/>
          <w:sz w:val="18"/>
          <w:szCs w:val="18"/>
          <w:lang w:eastAsia="ru-RU"/>
        </w:rPr>
      </w:pPr>
      <w:r w:rsidRPr="004376AD">
        <w:rPr>
          <w:rFonts w:ascii="Tahoma" w:eastAsia="Times New Roman" w:hAnsi="Tahoma" w:cs="Tahoma"/>
          <w:noProof/>
          <w:color w:val="000000"/>
          <w:sz w:val="18"/>
          <w:szCs w:val="18"/>
          <w:lang w:eastAsia="ru-RU"/>
        </w:rPr>
        <w:lastRenderedPageBreak/>
        <w:drawing>
          <wp:inline distT="0" distB="0" distL="0" distR="0">
            <wp:extent cx="6096000" cy="4572000"/>
            <wp:effectExtent l="0" t="0" r="0" b="0"/>
            <wp:docPr id="32" name="Рисунок 32" descr=" 1. «Отбасы және балабақша»   2002 ж  №5.   (6-8 бет)  2. Айтмамбетова Б. Жаң..."/>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descr=" 1. «Отбасы және балабақша»   2002 ж  №5.   (6-8 бет)  2. Айтмамбетова Б. Жаң..."/>
                    <pic:cNvPicPr>
                      <a:picLocks noChangeAspect="1" noChangeArrowheads="1"/>
                    </pic:cNvPicPr>
                  </pic:nvPicPr>
                  <pic:blipFill>
                    <a:blip r:embed="rId32"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6096000" cy="4572000"/>
                    </a:xfrm>
                    <a:prstGeom prst="rect">
                      <a:avLst/>
                    </a:prstGeom>
                    <a:noFill/>
                    <a:ln>
                      <a:noFill/>
                    </a:ln>
                  </pic:spPr>
                </pic:pic>
              </a:graphicData>
            </a:graphic>
          </wp:inline>
        </w:drawing>
      </w:r>
    </w:p>
    <w:p w:rsidR="004376AD" w:rsidRPr="004376AD" w:rsidRDefault="004376AD" w:rsidP="004376AD">
      <w:pPr>
        <w:shd w:val="clear" w:color="auto" w:fill="F6F6F6"/>
        <w:spacing w:after="0" w:line="240" w:lineRule="auto"/>
        <w:jc w:val="center"/>
        <w:rPr>
          <w:rFonts w:ascii="Tahoma" w:eastAsia="Times New Roman" w:hAnsi="Tahoma" w:cs="Tahoma"/>
          <w:color w:val="000000"/>
          <w:sz w:val="18"/>
          <w:szCs w:val="18"/>
          <w:lang w:eastAsia="ru-RU"/>
        </w:rPr>
      </w:pPr>
      <w:r w:rsidRPr="004376AD">
        <w:rPr>
          <w:rFonts w:ascii="Tahoma" w:eastAsia="Times New Roman" w:hAnsi="Tahoma" w:cs="Tahoma"/>
          <w:color w:val="000000"/>
          <w:sz w:val="18"/>
          <w:szCs w:val="18"/>
          <w:lang w:eastAsia="ru-RU"/>
        </w:rPr>
        <w:t>   </w:t>
      </w:r>
    </w:p>
    <w:p w:rsidR="004376AD" w:rsidRPr="004376AD" w:rsidRDefault="004376AD" w:rsidP="004376AD">
      <w:pPr>
        <w:shd w:val="clear" w:color="auto" w:fill="F6F6F6"/>
        <w:spacing w:after="90" w:line="240" w:lineRule="auto"/>
        <w:jc w:val="center"/>
        <w:rPr>
          <w:rFonts w:ascii="Tahoma" w:eastAsia="Times New Roman" w:hAnsi="Tahoma" w:cs="Tahoma"/>
          <w:color w:val="000000"/>
          <w:sz w:val="18"/>
          <w:szCs w:val="18"/>
          <w:lang w:eastAsia="ru-RU"/>
        </w:rPr>
      </w:pPr>
      <w:r w:rsidRPr="004376AD">
        <w:rPr>
          <w:rFonts w:ascii="Tahoma" w:eastAsia="Times New Roman" w:hAnsi="Tahoma" w:cs="Tahoma"/>
          <w:color w:val="888888"/>
          <w:sz w:val="18"/>
          <w:szCs w:val="18"/>
          <w:lang w:eastAsia="ru-RU"/>
        </w:rPr>
        <w:t>29</w:t>
      </w:r>
      <w:r w:rsidRPr="004376AD">
        <w:rPr>
          <w:rFonts w:ascii="Tahoma" w:eastAsia="Times New Roman" w:hAnsi="Tahoma" w:cs="Tahoma"/>
          <w:color w:val="000000"/>
          <w:sz w:val="18"/>
          <w:szCs w:val="18"/>
          <w:lang w:eastAsia="ru-RU"/>
        </w:rPr>
        <w:t> </w:t>
      </w:r>
      <w:r w:rsidRPr="004376AD">
        <w:rPr>
          <w:rFonts w:ascii="Tahoma" w:eastAsia="Times New Roman" w:hAnsi="Tahoma" w:cs="Tahoma"/>
          <w:b/>
          <w:bCs/>
          <w:color w:val="40494C"/>
          <w:sz w:val="18"/>
          <w:szCs w:val="18"/>
          <w:bdr w:val="single" w:sz="6" w:space="0" w:color="DDDDDD" w:frame="1"/>
          <w:shd w:val="clear" w:color="auto" w:fill="FFFFFF"/>
          <w:lang w:eastAsia="ru-RU"/>
        </w:rPr>
        <w:t>1</w:t>
      </w:r>
    </w:p>
    <w:p w:rsidR="004376AD" w:rsidRPr="004376AD" w:rsidRDefault="004376AD" w:rsidP="004376AD">
      <w:pPr>
        <w:shd w:val="clear" w:color="auto" w:fill="F3F3F3"/>
        <w:spacing w:after="0" w:line="240" w:lineRule="auto"/>
        <w:rPr>
          <w:rFonts w:ascii="Tahoma" w:eastAsia="Times New Roman" w:hAnsi="Tahoma" w:cs="Tahoma"/>
          <w:color w:val="000000"/>
          <w:sz w:val="18"/>
          <w:szCs w:val="18"/>
          <w:lang w:eastAsia="ru-RU"/>
        </w:rPr>
      </w:pPr>
      <w:r w:rsidRPr="004376AD">
        <w:rPr>
          <w:rFonts w:ascii="Tahoma" w:eastAsia="Times New Roman" w:hAnsi="Tahoma" w:cs="Tahoma"/>
          <w:b/>
          <w:bCs/>
          <w:color w:val="B8B8B8"/>
          <w:sz w:val="18"/>
          <w:szCs w:val="18"/>
          <w:lang w:eastAsia="ru-RU"/>
        </w:rPr>
        <w:t>№ слайда </w:t>
      </w:r>
      <w:r w:rsidRPr="004376AD">
        <w:rPr>
          <w:rFonts w:ascii="Tahoma" w:eastAsia="Times New Roman" w:hAnsi="Tahoma" w:cs="Tahoma"/>
          <w:b/>
          <w:bCs/>
          <w:color w:val="FFFFFF"/>
          <w:sz w:val="18"/>
          <w:szCs w:val="18"/>
          <w:shd w:val="clear" w:color="auto" w:fill="DDDDDD"/>
          <w:lang w:eastAsia="ru-RU"/>
        </w:rPr>
        <w:t>2</w:t>
      </w:r>
      <w:r w:rsidRPr="004376AD">
        <w:rPr>
          <w:rFonts w:ascii="Tahoma" w:eastAsia="Times New Roman" w:hAnsi="Tahoma" w:cs="Tahoma"/>
          <w:noProof/>
          <w:color w:val="0000FF"/>
          <w:sz w:val="18"/>
          <w:szCs w:val="18"/>
          <w:lang w:eastAsia="ru-RU"/>
        </w:rPr>
        <w:drawing>
          <wp:inline distT="0" distB="0" distL="0" distR="0">
            <wp:extent cx="2952750" cy="2209800"/>
            <wp:effectExtent l="0" t="0" r="0" b="0"/>
            <wp:docPr id="34" name="Рисунок 34" descr="І.Кіріспе Мақсат , міндеті. ІІ. Негізгі бөлім Кіріспе.Ойын – ойды өсіреді.">
              <a:hlinkClick xmlns:a="http://schemas.openxmlformats.org/drawingml/2006/main" r:id="rId33" tooltip="&quot;І.Кіріспе Мақсат , міндеті. ІІ. Негізгі бөлім Кіріспе.Ойын – ойды өсіреді....&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descr="І.Кіріспе Мақсат , міндеті. ІІ. Негізгі бөлім Кіріспе.Ойын – ойды өсіреді.">
                      <a:hlinkClick r:id="rId33" tooltip="&quot;І.Кіріспе Мақсат , міндеті. ІІ. Негізгі бөлім Кіріспе.Ойын – ойды өсіреді....&quot;"/>
                    </pic:cNvPr>
                    <pic:cNvPicPr>
                      <a:picLocks noChangeAspect="1" noChangeArrowheads="1"/>
                    </pic:cNvPicPr>
                  </pic:nvPicPr>
                  <pic:blipFill>
                    <a:blip r:embed="rId34"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2952750" cy="2209800"/>
                    </a:xfrm>
                    <a:prstGeom prst="rect">
                      <a:avLst/>
                    </a:prstGeom>
                    <a:noFill/>
                    <a:ln>
                      <a:noFill/>
                    </a:ln>
                  </pic:spPr>
                </pic:pic>
              </a:graphicData>
            </a:graphic>
          </wp:inline>
        </w:drawing>
      </w:r>
    </w:p>
    <w:p w:rsidR="004376AD" w:rsidRPr="004376AD" w:rsidRDefault="004376AD" w:rsidP="004376AD">
      <w:pPr>
        <w:shd w:val="clear" w:color="auto" w:fill="F3F3F3"/>
        <w:spacing w:after="0" w:line="240" w:lineRule="auto"/>
        <w:rPr>
          <w:rFonts w:ascii="Tahoma" w:eastAsia="Times New Roman" w:hAnsi="Tahoma" w:cs="Tahoma"/>
          <w:color w:val="000000"/>
          <w:sz w:val="18"/>
          <w:szCs w:val="18"/>
          <w:lang w:eastAsia="ru-RU"/>
        </w:rPr>
      </w:pPr>
      <w:r w:rsidRPr="004376AD">
        <w:rPr>
          <w:rFonts w:ascii="Tahoma" w:eastAsia="Times New Roman" w:hAnsi="Tahoma" w:cs="Tahoma"/>
          <w:b/>
          <w:bCs/>
          <w:color w:val="B8B8B8"/>
          <w:sz w:val="18"/>
          <w:szCs w:val="18"/>
          <w:lang w:eastAsia="ru-RU"/>
        </w:rPr>
        <w:t>Описание слайда:</w:t>
      </w:r>
    </w:p>
    <w:p w:rsidR="004376AD" w:rsidRPr="004376AD" w:rsidRDefault="004376AD" w:rsidP="004376AD">
      <w:pPr>
        <w:shd w:val="clear" w:color="auto" w:fill="F3F3F3"/>
        <w:spacing w:before="100" w:beforeAutospacing="1" w:after="100" w:afterAutospacing="1" w:line="270" w:lineRule="atLeast"/>
        <w:rPr>
          <w:rFonts w:ascii="Tahoma" w:eastAsia="Times New Roman" w:hAnsi="Tahoma" w:cs="Tahoma"/>
          <w:color w:val="000000"/>
          <w:sz w:val="18"/>
          <w:szCs w:val="18"/>
          <w:lang w:eastAsia="ru-RU"/>
        </w:rPr>
      </w:pPr>
      <w:r w:rsidRPr="004376AD">
        <w:rPr>
          <w:rFonts w:ascii="Tahoma" w:eastAsia="Times New Roman" w:hAnsi="Tahoma" w:cs="Tahoma"/>
          <w:color w:val="000000"/>
          <w:sz w:val="18"/>
          <w:szCs w:val="18"/>
          <w:lang w:eastAsia="ru-RU"/>
        </w:rPr>
        <w:t>І.Кіріспе Мақсат , міндеті. ІІ. Негізгі бөлім Кіріспе</w:t>
      </w:r>
      <w:proofErr w:type="gramStart"/>
      <w:r w:rsidRPr="004376AD">
        <w:rPr>
          <w:rFonts w:ascii="Tahoma" w:eastAsia="Times New Roman" w:hAnsi="Tahoma" w:cs="Tahoma"/>
          <w:color w:val="000000"/>
          <w:sz w:val="18"/>
          <w:szCs w:val="18"/>
          <w:lang w:eastAsia="ru-RU"/>
        </w:rPr>
        <w:t>.О</w:t>
      </w:r>
      <w:proofErr w:type="gramEnd"/>
      <w:r w:rsidRPr="004376AD">
        <w:rPr>
          <w:rFonts w:ascii="Tahoma" w:eastAsia="Times New Roman" w:hAnsi="Tahoma" w:cs="Tahoma"/>
          <w:color w:val="000000"/>
          <w:sz w:val="18"/>
          <w:szCs w:val="18"/>
          <w:lang w:eastAsia="ru-RU"/>
        </w:rPr>
        <w:t>йын – ойды өсіреді. Дидактикалық  ойындардың  тәрбиелік  мәні. Сөздік қорын дамытуда  қолданылатын  дидактикалық  ойындар ІІІ. Тәжірибелік бөлім ІҮ.Қорытынды. Ү. Қолданылған әдебиеттер</w:t>
      </w:r>
    </w:p>
    <w:p w:rsidR="004376AD" w:rsidRPr="004376AD" w:rsidRDefault="004376AD" w:rsidP="004376AD">
      <w:pPr>
        <w:shd w:val="clear" w:color="auto" w:fill="F3F3F3"/>
        <w:spacing w:after="0" w:line="240" w:lineRule="auto"/>
        <w:rPr>
          <w:rFonts w:ascii="Tahoma" w:eastAsia="Times New Roman" w:hAnsi="Tahoma" w:cs="Tahoma"/>
          <w:color w:val="000000"/>
          <w:sz w:val="18"/>
          <w:szCs w:val="18"/>
          <w:lang w:eastAsia="ru-RU"/>
        </w:rPr>
      </w:pPr>
      <w:r w:rsidRPr="004376AD">
        <w:rPr>
          <w:rFonts w:ascii="Tahoma" w:eastAsia="Times New Roman" w:hAnsi="Tahoma" w:cs="Tahoma"/>
          <w:b/>
          <w:bCs/>
          <w:color w:val="B8B8B8"/>
          <w:sz w:val="18"/>
          <w:szCs w:val="18"/>
          <w:lang w:eastAsia="ru-RU"/>
        </w:rPr>
        <w:lastRenderedPageBreak/>
        <w:t>№ слайда </w:t>
      </w:r>
      <w:r w:rsidRPr="004376AD">
        <w:rPr>
          <w:rFonts w:ascii="Tahoma" w:eastAsia="Times New Roman" w:hAnsi="Tahoma" w:cs="Tahoma"/>
          <w:b/>
          <w:bCs/>
          <w:color w:val="FFFFFF"/>
          <w:sz w:val="18"/>
          <w:szCs w:val="18"/>
          <w:shd w:val="clear" w:color="auto" w:fill="DDDDDD"/>
          <w:lang w:eastAsia="ru-RU"/>
        </w:rPr>
        <w:t>3</w:t>
      </w:r>
      <w:r w:rsidRPr="004376AD">
        <w:rPr>
          <w:rFonts w:ascii="Tahoma" w:eastAsia="Times New Roman" w:hAnsi="Tahoma" w:cs="Tahoma"/>
          <w:noProof/>
          <w:color w:val="0000FF"/>
          <w:sz w:val="18"/>
          <w:szCs w:val="18"/>
          <w:lang w:eastAsia="ru-RU"/>
        </w:rPr>
        <w:drawing>
          <wp:inline distT="0" distB="0" distL="0" distR="0">
            <wp:extent cx="2952750" cy="2209800"/>
            <wp:effectExtent l="0" t="0" r="0" b="0"/>
            <wp:docPr id="35" name="Рисунок 35" descr="Балаларға  дидактикалық  ойын  элементтерін  үйрету  арқылы,  ой — өрісін  д">
              <a:hlinkClick xmlns:a="http://schemas.openxmlformats.org/drawingml/2006/main" r:id="rId35" tooltip="&quot;Балаларға  дидактикалық  ойын  элементтерін  үйрету  арқылы,  ой — өрісін  д...&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descr="Балаларға  дидактикалық  ойын  элементтерін  үйрету  арқылы,  ой — өрісін  д">
                      <a:hlinkClick r:id="rId35" tooltip="&quot;Балаларға  дидактикалық  ойын  элементтерін  үйрету  арқылы,  ой — өрісін  д...&quot;"/>
                    </pic:cNvPr>
                    <pic:cNvPicPr>
                      <a:picLocks noChangeAspect="1" noChangeArrowheads="1"/>
                    </pic:cNvPicPr>
                  </pic:nvPicPr>
                  <pic:blipFill>
                    <a:blip r:embed="rId36"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2952750" cy="2209800"/>
                    </a:xfrm>
                    <a:prstGeom prst="rect">
                      <a:avLst/>
                    </a:prstGeom>
                    <a:noFill/>
                    <a:ln>
                      <a:noFill/>
                    </a:ln>
                  </pic:spPr>
                </pic:pic>
              </a:graphicData>
            </a:graphic>
          </wp:inline>
        </w:drawing>
      </w:r>
    </w:p>
    <w:p w:rsidR="004376AD" w:rsidRPr="004376AD" w:rsidRDefault="004376AD" w:rsidP="004376AD">
      <w:pPr>
        <w:shd w:val="clear" w:color="auto" w:fill="F3F3F3"/>
        <w:spacing w:after="0" w:line="240" w:lineRule="auto"/>
        <w:rPr>
          <w:rFonts w:ascii="Tahoma" w:eastAsia="Times New Roman" w:hAnsi="Tahoma" w:cs="Tahoma"/>
          <w:color w:val="000000"/>
          <w:sz w:val="18"/>
          <w:szCs w:val="18"/>
          <w:lang w:eastAsia="ru-RU"/>
        </w:rPr>
      </w:pPr>
      <w:r w:rsidRPr="004376AD">
        <w:rPr>
          <w:rFonts w:ascii="Tahoma" w:eastAsia="Times New Roman" w:hAnsi="Tahoma" w:cs="Tahoma"/>
          <w:b/>
          <w:bCs/>
          <w:color w:val="B8B8B8"/>
          <w:sz w:val="18"/>
          <w:szCs w:val="18"/>
          <w:lang w:eastAsia="ru-RU"/>
        </w:rPr>
        <w:t>Описание слайда:</w:t>
      </w:r>
    </w:p>
    <w:p w:rsidR="004376AD" w:rsidRPr="00023E5D" w:rsidRDefault="004376AD" w:rsidP="004376AD">
      <w:pPr>
        <w:shd w:val="clear" w:color="auto" w:fill="F3F3F3"/>
        <w:spacing w:before="100" w:beforeAutospacing="1" w:after="100" w:afterAutospacing="1" w:line="270" w:lineRule="atLeast"/>
        <w:rPr>
          <w:rFonts w:ascii="Times New Roman" w:eastAsia="Times New Roman" w:hAnsi="Times New Roman" w:cs="Times New Roman"/>
          <w:color w:val="000000"/>
          <w:sz w:val="20"/>
          <w:szCs w:val="20"/>
          <w:lang w:eastAsia="ru-RU"/>
        </w:rPr>
      </w:pPr>
      <w:r w:rsidRPr="00023E5D">
        <w:rPr>
          <w:rFonts w:ascii="Times New Roman" w:eastAsia="Times New Roman" w:hAnsi="Times New Roman" w:cs="Times New Roman"/>
          <w:color w:val="000000"/>
          <w:sz w:val="20"/>
          <w:szCs w:val="20"/>
          <w:lang w:eastAsia="ru-RU"/>
        </w:rPr>
        <w:t>Балаларға  дидактикалық  ойын  элементтерін  үйрету  арқылы,  ой — ө</w:t>
      </w:r>
      <w:proofErr w:type="gramStart"/>
      <w:r w:rsidRPr="00023E5D">
        <w:rPr>
          <w:rFonts w:ascii="Times New Roman" w:eastAsia="Times New Roman" w:hAnsi="Times New Roman" w:cs="Times New Roman"/>
          <w:color w:val="000000"/>
          <w:sz w:val="20"/>
          <w:szCs w:val="20"/>
          <w:lang w:eastAsia="ru-RU"/>
        </w:rPr>
        <w:t>р</w:t>
      </w:r>
      <w:proofErr w:type="gramEnd"/>
      <w:r w:rsidRPr="00023E5D">
        <w:rPr>
          <w:rFonts w:ascii="Times New Roman" w:eastAsia="Times New Roman" w:hAnsi="Times New Roman" w:cs="Times New Roman"/>
          <w:color w:val="000000"/>
          <w:sz w:val="20"/>
          <w:szCs w:val="20"/>
          <w:lang w:eastAsia="ru-RU"/>
        </w:rPr>
        <w:t xml:space="preserve">ісін  дамыту.   </w:t>
      </w:r>
      <w:proofErr w:type="gramStart"/>
      <w:r w:rsidRPr="00023E5D">
        <w:rPr>
          <w:rFonts w:ascii="Times New Roman" w:eastAsia="Times New Roman" w:hAnsi="Times New Roman" w:cs="Times New Roman"/>
          <w:color w:val="000000"/>
          <w:sz w:val="20"/>
          <w:szCs w:val="20"/>
          <w:lang w:eastAsia="ru-RU"/>
        </w:rPr>
        <w:t>Жа</w:t>
      </w:r>
      <w:proofErr w:type="gramEnd"/>
      <w:r w:rsidRPr="00023E5D">
        <w:rPr>
          <w:rFonts w:ascii="Times New Roman" w:eastAsia="Times New Roman" w:hAnsi="Times New Roman" w:cs="Times New Roman"/>
          <w:color w:val="000000"/>
          <w:sz w:val="20"/>
          <w:szCs w:val="20"/>
          <w:lang w:eastAsia="ru-RU"/>
        </w:rPr>
        <w:t>ңа  технология  элементтерін  пайдалана  отырып,  оқушыларды  адамгершілікке,  инабаттылыққа  тәрбиелеу.    Баланың  ойын  ұштай  түсі</w:t>
      </w:r>
      <w:proofErr w:type="gramStart"/>
      <w:r w:rsidRPr="00023E5D">
        <w:rPr>
          <w:rFonts w:ascii="Times New Roman" w:eastAsia="Times New Roman" w:hAnsi="Times New Roman" w:cs="Times New Roman"/>
          <w:color w:val="000000"/>
          <w:sz w:val="20"/>
          <w:szCs w:val="20"/>
          <w:lang w:eastAsia="ru-RU"/>
        </w:rPr>
        <w:t>п</w:t>
      </w:r>
      <w:proofErr w:type="gramEnd"/>
      <w:r w:rsidRPr="00023E5D">
        <w:rPr>
          <w:rFonts w:ascii="Times New Roman" w:eastAsia="Times New Roman" w:hAnsi="Times New Roman" w:cs="Times New Roman"/>
          <w:color w:val="000000"/>
          <w:sz w:val="20"/>
          <w:szCs w:val="20"/>
          <w:lang w:eastAsia="ru-RU"/>
        </w:rPr>
        <w:t xml:space="preserve">,  ұстамдылыққа,  еңбектене  білуге  тәрбиелеу. Балалардың  сөздік  қорларын  молайту,  ойынға  деген  қызығушылығын  арттыру.   балалардың дидактикалық  материалдарды  қалыптастыруда  ойлау  қабілеттерін  арттырып,  ақыл – ойын  дамыту; дидактикалық  материалды  түсіндіру  кезінде  күнделікті  өмірмен  байланыстыра  отырып,  тақырыпқа  </w:t>
      </w:r>
      <w:proofErr w:type="gramStart"/>
      <w:r w:rsidRPr="00023E5D">
        <w:rPr>
          <w:rFonts w:ascii="Times New Roman" w:eastAsia="Times New Roman" w:hAnsi="Times New Roman" w:cs="Times New Roman"/>
          <w:color w:val="000000"/>
          <w:sz w:val="20"/>
          <w:szCs w:val="20"/>
          <w:lang w:eastAsia="ru-RU"/>
        </w:rPr>
        <w:t>сай  т</w:t>
      </w:r>
      <w:proofErr w:type="gramEnd"/>
      <w:r w:rsidRPr="00023E5D">
        <w:rPr>
          <w:rFonts w:ascii="Times New Roman" w:eastAsia="Times New Roman" w:hAnsi="Times New Roman" w:cs="Times New Roman"/>
          <w:color w:val="000000"/>
          <w:sz w:val="20"/>
          <w:szCs w:val="20"/>
          <w:lang w:eastAsia="ru-RU"/>
        </w:rPr>
        <w:t>әрбиелеу; шығармашылықпен байланысты  практикалық бі</w:t>
      </w:r>
      <w:proofErr w:type="gramStart"/>
      <w:r w:rsidRPr="00023E5D">
        <w:rPr>
          <w:rFonts w:ascii="Times New Roman" w:eastAsia="Times New Roman" w:hAnsi="Times New Roman" w:cs="Times New Roman"/>
          <w:color w:val="000000"/>
          <w:sz w:val="20"/>
          <w:szCs w:val="20"/>
          <w:lang w:eastAsia="ru-RU"/>
        </w:rPr>
        <w:t>л</w:t>
      </w:r>
      <w:proofErr w:type="gramEnd"/>
      <w:r w:rsidRPr="00023E5D">
        <w:rPr>
          <w:rFonts w:ascii="Times New Roman" w:eastAsia="Times New Roman" w:hAnsi="Times New Roman" w:cs="Times New Roman"/>
          <w:color w:val="000000"/>
          <w:sz w:val="20"/>
          <w:szCs w:val="20"/>
          <w:lang w:eastAsia="ru-RU"/>
        </w:rPr>
        <w:t>іктер  мен  дағдыларды  қалыптастыру,  сөйлеу  мәдениетін  дамыту.</w:t>
      </w:r>
    </w:p>
    <w:p w:rsidR="004376AD" w:rsidRPr="004376AD" w:rsidRDefault="004376AD" w:rsidP="004376AD">
      <w:pPr>
        <w:shd w:val="clear" w:color="auto" w:fill="F3F3F3"/>
        <w:spacing w:after="0" w:line="240" w:lineRule="auto"/>
        <w:rPr>
          <w:rFonts w:ascii="Tahoma" w:eastAsia="Times New Roman" w:hAnsi="Tahoma" w:cs="Tahoma"/>
          <w:color w:val="000000"/>
          <w:sz w:val="18"/>
          <w:szCs w:val="18"/>
          <w:lang w:eastAsia="ru-RU"/>
        </w:rPr>
      </w:pPr>
      <w:r w:rsidRPr="004376AD">
        <w:rPr>
          <w:rFonts w:ascii="Tahoma" w:eastAsia="Times New Roman" w:hAnsi="Tahoma" w:cs="Tahoma"/>
          <w:b/>
          <w:bCs/>
          <w:color w:val="B8B8B8"/>
          <w:sz w:val="18"/>
          <w:szCs w:val="18"/>
          <w:lang w:eastAsia="ru-RU"/>
        </w:rPr>
        <w:t>№ слайда </w:t>
      </w:r>
      <w:r w:rsidRPr="004376AD">
        <w:rPr>
          <w:rFonts w:ascii="Tahoma" w:eastAsia="Times New Roman" w:hAnsi="Tahoma" w:cs="Tahoma"/>
          <w:b/>
          <w:bCs/>
          <w:color w:val="FFFFFF"/>
          <w:sz w:val="18"/>
          <w:szCs w:val="18"/>
          <w:shd w:val="clear" w:color="auto" w:fill="DDDDDD"/>
          <w:lang w:eastAsia="ru-RU"/>
        </w:rPr>
        <w:t>4</w:t>
      </w:r>
      <w:r w:rsidRPr="004376AD">
        <w:rPr>
          <w:rFonts w:ascii="Tahoma" w:eastAsia="Times New Roman" w:hAnsi="Tahoma" w:cs="Tahoma"/>
          <w:noProof/>
          <w:color w:val="0000FF"/>
          <w:sz w:val="18"/>
          <w:szCs w:val="18"/>
          <w:lang w:eastAsia="ru-RU"/>
        </w:rPr>
        <w:drawing>
          <wp:inline distT="0" distB="0" distL="0" distR="0">
            <wp:extent cx="2952750" cy="2209800"/>
            <wp:effectExtent l="0" t="0" r="0" b="0"/>
            <wp:docPr id="36" name="Рисунок 36" descr="«Бала  өмірінде  ойынның  маңызы  зор,  ересек  адам  үшін   еңбектің,  жұмы">
              <a:hlinkClick xmlns:a="http://schemas.openxmlformats.org/drawingml/2006/main" r:id="rId37" tooltip="&quot;«Бала  өмірінде  ойынның  маңызы  зор,  ересек  адам  үшін   еңбектің,  жұмы...&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descr="«Бала  өмірінде  ойынның  маңызы  зор,  ересек  адам  үшін   еңбектің,  жұмы">
                      <a:hlinkClick r:id="rId37" tooltip="&quot;«Бала  өмірінде  ойынның  маңызы  зор,  ересек  адам  үшін   еңбектің,  жұмы...&quot;"/>
                    </pic:cNvPr>
                    <pic:cNvPicPr>
                      <a:picLocks noChangeAspect="1" noChangeArrowheads="1"/>
                    </pic:cNvPicPr>
                  </pic:nvPicPr>
                  <pic:blipFill>
                    <a:blip r:embed="rId38"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2952750" cy="2209800"/>
                    </a:xfrm>
                    <a:prstGeom prst="rect">
                      <a:avLst/>
                    </a:prstGeom>
                    <a:noFill/>
                    <a:ln>
                      <a:noFill/>
                    </a:ln>
                  </pic:spPr>
                </pic:pic>
              </a:graphicData>
            </a:graphic>
          </wp:inline>
        </w:drawing>
      </w:r>
    </w:p>
    <w:p w:rsidR="004376AD" w:rsidRPr="004376AD" w:rsidRDefault="004376AD" w:rsidP="004376AD">
      <w:pPr>
        <w:shd w:val="clear" w:color="auto" w:fill="F3F3F3"/>
        <w:spacing w:after="0" w:line="240" w:lineRule="auto"/>
        <w:rPr>
          <w:rFonts w:ascii="Tahoma" w:eastAsia="Times New Roman" w:hAnsi="Tahoma" w:cs="Tahoma"/>
          <w:color w:val="000000"/>
          <w:sz w:val="18"/>
          <w:szCs w:val="18"/>
          <w:lang w:eastAsia="ru-RU"/>
        </w:rPr>
      </w:pPr>
      <w:r w:rsidRPr="004376AD">
        <w:rPr>
          <w:rFonts w:ascii="Tahoma" w:eastAsia="Times New Roman" w:hAnsi="Tahoma" w:cs="Tahoma"/>
          <w:b/>
          <w:bCs/>
          <w:color w:val="B8B8B8"/>
          <w:sz w:val="18"/>
          <w:szCs w:val="18"/>
          <w:lang w:eastAsia="ru-RU"/>
        </w:rPr>
        <w:t>Описание слайда:</w:t>
      </w:r>
    </w:p>
    <w:p w:rsidR="004376AD" w:rsidRPr="00023E5D" w:rsidRDefault="004376AD" w:rsidP="004376AD">
      <w:pPr>
        <w:shd w:val="clear" w:color="auto" w:fill="F3F3F3"/>
        <w:spacing w:before="100" w:beforeAutospacing="1" w:after="100" w:afterAutospacing="1" w:line="270" w:lineRule="atLeast"/>
        <w:rPr>
          <w:rFonts w:ascii="Times New Roman" w:eastAsia="Times New Roman" w:hAnsi="Times New Roman" w:cs="Times New Roman"/>
          <w:color w:val="000000"/>
          <w:sz w:val="18"/>
          <w:szCs w:val="18"/>
          <w:lang w:eastAsia="ru-RU"/>
        </w:rPr>
      </w:pPr>
      <w:r w:rsidRPr="004376AD">
        <w:rPr>
          <w:rFonts w:ascii="Tahoma" w:eastAsia="Times New Roman" w:hAnsi="Tahoma" w:cs="Tahoma"/>
          <w:color w:val="000000"/>
          <w:sz w:val="18"/>
          <w:szCs w:val="18"/>
          <w:lang w:eastAsia="ru-RU"/>
        </w:rPr>
        <w:t>«</w:t>
      </w:r>
      <w:r w:rsidRPr="00023E5D">
        <w:rPr>
          <w:rFonts w:ascii="Times New Roman" w:eastAsia="Times New Roman" w:hAnsi="Times New Roman" w:cs="Times New Roman"/>
          <w:color w:val="000000"/>
          <w:sz w:val="18"/>
          <w:szCs w:val="18"/>
          <w:lang w:eastAsia="ru-RU"/>
        </w:rPr>
        <w:t>Бала  өмі</w:t>
      </w:r>
      <w:proofErr w:type="gramStart"/>
      <w:r w:rsidRPr="00023E5D">
        <w:rPr>
          <w:rFonts w:ascii="Times New Roman" w:eastAsia="Times New Roman" w:hAnsi="Times New Roman" w:cs="Times New Roman"/>
          <w:color w:val="000000"/>
          <w:sz w:val="18"/>
          <w:szCs w:val="18"/>
          <w:lang w:eastAsia="ru-RU"/>
        </w:rPr>
        <w:t>р</w:t>
      </w:r>
      <w:proofErr w:type="gramEnd"/>
      <w:r w:rsidRPr="00023E5D">
        <w:rPr>
          <w:rFonts w:ascii="Times New Roman" w:eastAsia="Times New Roman" w:hAnsi="Times New Roman" w:cs="Times New Roman"/>
          <w:color w:val="000000"/>
          <w:sz w:val="18"/>
          <w:szCs w:val="18"/>
          <w:lang w:eastAsia="ru-RU"/>
        </w:rPr>
        <w:t>інде  ойынның  маңызы  зор,  ересек  адам  үшін   еңбектің,  жұмыстың,  қызметтің  қандай  маңызы   болса,  нақ  сондай  маңызы  бар.  Бала  ойында  қандай  болса,  өскен  соң  жұмыста  да  кө</w:t>
      </w:r>
      <w:proofErr w:type="gramStart"/>
      <w:r w:rsidRPr="00023E5D">
        <w:rPr>
          <w:rFonts w:ascii="Times New Roman" w:eastAsia="Times New Roman" w:hAnsi="Times New Roman" w:cs="Times New Roman"/>
          <w:color w:val="000000"/>
          <w:sz w:val="18"/>
          <w:szCs w:val="18"/>
          <w:lang w:eastAsia="ru-RU"/>
        </w:rPr>
        <w:t>п</w:t>
      </w:r>
      <w:proofErr w:type="gramEnd"/>
      <w:r w:rsidRPr="00023E5D">
        <w:rPr>
          <w:rFonts w:ascii="Times New Roman" w:eastAsia="Times New Roman" w:hAnsi="Times New Roman" w:cs="Times New Roman"/>
          <w:color w:val="000000"/>
          <w:sz w:val="18"/>
          <w:szCs w:val="18"/>
          <w:lang w:eastAsia="ru-RU"/>
        </w:rPr>
        <w:t>  жағынан  сондай  болады».  А.С.Макаренко </w:t>
      </w:r>
    </w:p>
    <w:p w:rsidR="004376AD" w:rsidRPr="004376AD" w:rsidRDefault="004376AD" w:rsidP="004376AD">
      <w:pPr>
        <w:shd w:val="clear" w:color="auto" w:fill="F3F3F3"/>
        <w:spacing w:after="0" w:line="240" w:lineRule="auto"/>
        <w:rPr>
          <w:rFonts w:ascii="Tahoma" w:eastAsia="Times New Roman" w:hAnsi="Tahoma" w:cs="Tahoma"/>
          <w:color w:val="000000"/>
          <w:sz w:val="18"/>
          <w:szCs w:val="18"/>
          <w:lang w:eastAsia="ru-RU"/>
        </w:rPr>
      </w:pPr>
      <w:r w:rsidRPr="004376AD">
        <w:rPr>
          <w:rFonts w:ascii="Tahoma" w:eastAsia="Times New Roman" w:hAnsi="Tahoma" w:cs="Tahoma"/>
          <w:b/>
          <w:bCs/>
          <w:color w:val="B8B8B8"/>
          <w:sz w:val="18"/>
          <w:szCs w:val="18"/>
          <w:lang w:eastAsia="ru-RU"/>
        </w:rPr>
        <w:lastRenderedPageBreak/>
        <w:t>№ слайда </w:t>
      </w:r>
      <w:r w:rsidRPr="004376AD">
        <w:rPr>
          <w:rFonts w:ascii="Tahoma" w:eastAsia="Times New Roman" w:hAnsi="Tahoma" w:cs="Tahoma"/>
          <w:b/>
          <w:bCs/>
          <w:color w:val="FFFFFF"/>
          <w:sz w:val="18"/>
          <w:szCs w:val="18"/>
          <w:shd w:val="clear" w:color="auto" w:fill="DDDDDD"/>
          <w:lang w:eastAsia="ru-RU"/>
        </w:rPr>
        <w:t>5</w:t>
      </w:r>
      <w:r w:rsidRPr="004376AD">
        <w:rPr>
          <w:rFonts w:ascii="Tahoma" w:eastAsia="Times New Roman" w:hAnsi="Tahoma" w:cs="Tahoma"/>
          <w:noProof/>
          <w:color w:val="0000FF"/>
          <w:sz w:val="18"/>
          <w:szCs w:val="18"/>
          <w:lang w:eastAsia="ru-RU"/>
        </w:rPr>
        <w:drawing>
          <wp:inline distT="0" distB="0" distL="0" distR="0">
            <wp:extent cx="2952750" cy="2209800"/>
            <wp:effectExtent l="0" t="0" r="0" b="0"/>
            <wp:docPr id="37" name="Рисунок 37" descr="Ойын – ойды өсіреді. Ойын  балалардың  негізгі  іс — әрекеті  ретінде  психо">
              <a:hlinkClick xmlns:a="http://schemas.openxmlformats.org/drawingml/2006/main" r:id="rId39" tooltip="&quot;Ойын – ойды өсіреді. Ойын  балалардың  негізгі  іс — әрекеті  ретінде  психо...&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descr="Ойын – ойды өсіреді. Ойын  балалардың  негізгі  іс — әрекеті  ретінде  психо">
                      <a:hlinkClick r:id="rId39" tooltip="&quot;Ойын – ойды өсіреді. Ойын  балалардың  негізгі  іс — әрекеті  ретінде  психо...&quot;"/>
                    </pic:cNvPr>
                    <pic:cNvPicPr>
                      <a:picLocks noChangeAspect="1" noChangeArrowheads="1"/>
                    </pic:cNvPicPr>
                  </pic:nvPicPr>
                  <pic:blipFill>
                    <a:blip r:embed="rId40"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2952750" cy="2209800"/>
                    </a:xfrm>
                    <a:prstGeom prst="rect">
                      <a:avLst/>
                    </a:prstGeom>
                    <a:noFill/>
                    <a:ln>
                      <a:noFill/>
                    </a:ln>
                  </pic:spPr>
                </pic:pic>
              </a:graphicData>
            </a:graphic>
          </wp:inline>
        </w:drawing>
      </w:r>
    </w:p>
    <w:p w:rsidR="004376AD" w:rsidRPr="004376AD" w:rsidRDefault="004376AD" w:rsidP="004376AD">
      <w:pPr>
        <w:shd w:val="clear" w:color="auto" w:fill="F3F3F3"/>
        <w:spacing w:after="0" w:line="240" w:lineRule="auto"/>
        <w:rPr>
          <w:rFonts w:ascii="Tahoma" w:eastAsia="Times New Roman" w:hAnsi="Tahoma" w:cs="Tahoma"/>
          <w:color w:val="000000"/>
          <w:sz w:val="18"/>
          <w:szCs w:val="18"/>
          <w:lang w:eastAsia="ru-RU"/>
        </w:rPr>
      </w:pPr>
      <w:r w:rsidRPr="004376AD">
        <w:rPr>
          <w:rFonts w:ascii="Tahoma" w:eastAsia="Times New Roman" w:hAnsi="Tahoma" w:cs="Tahoma"/>
          <w:b/>
          <w:bCs/>
          <w:color w:val="B8B8B8"/>
          <w:sz w:val="18"/>
          <w:szCs w:val="18"/>
          <w:lang w:eastAsia="ru-RU"/>
        </w:rPr>
        <w:t>Описание слайда:</w:t>
      </w:r>
    </w:p>
    <w:p w:rsidR="004376AD" w:rsidRPr="004376AD" w:rsidRDefault="004376AD" w:rsidP="004376AD">
      <w:pPr>
        <w:shd w:val="clear" w:color="auto" w:fill="F3F3F3"/>
        <w:spacing w:before="100" w:beforeAutospacing="1" w:after="100" w:afterAutospacing="1" w:line="270" w:lineRule="atLeast"/>
        <w:rPr>
          <w:rFonts w:ascii="Tahoma" w:eastAsia="Times New Roman" w:hAnsi="Tahoma" w:cs="Tahoma"/>
          <w:color w:val="000000"/>
          <w:sz w:val="18"/>
          <w:szCs w:val="18"/>
          <w:lang w:eastAsia="ru-RU"/>
        </w:rPr>
      </w:pPr>
      <w:r w:rsidRPr="004376AD">
        <w:rPr>
          <w:rFonts w:ascii="Tahoma" w:eastAsia="Times New Roman" w:hAnsi="Tahoma" w:cs="Tahoma"/>
          <w:color w:val="000000"/>
          <w:sz w:val="18"/>
          <w:szCs w:val="18"/>
          <w:lang w:eastAsia="ru-RU"/>
        </w:rPr>
        <w:t>Ойын – ойды өсіреді. Ойын  балалардың  негізгі  іс — әрекеті  ретінде  психологиялық</w:t>
      </w:r>
      <w:proofErr w:type="gramStart"/>
      <w:r w:rsidRPr="004376AD">
        <w:rPr>
          <w:rFonts w:ascii="Tahoma" w:eastAsia="Times New Roman" w:hAnsi="Tahoma" w:cs="Tahoma"/>
          <w:color w:val="000000"/>
          <w:sz w:val="18"/>
          <w:szCs w:val="18"/>
          <w:lang w:eastAsia="ru-RU"/>
        </w:rPr>
        <w:t xml:space="preserve"> ,</w:t>
      </w:r>
      <w:proofErr w:type="gramEnd"/>
      <w:r w:rsidRPr="004376AD">
        <w:rPr>
          <w:rFonts w:ascii="Tahoma" w:eastAsia="Times New Roman" w:hAnsi="Tahoma" w:cs="Tahoma"/>
          <w:color w:val="000000"/>
          <w:sz w:val="18"/>
          <w:szCs w:val="18"/>
          <w:lang w:eastAsia="ru-RU"/>
        </w:rPr>
        <w:t>  анатомиялық —  физиологиялық,  педагогикалық  маңызы  зор  қызметер  атқарады.  Ойын  баланың  даму  құралы,  таным көзі,  тәрбиелік  дамытушылық  мәнге  ие  бола  отырып,  адамның  жеке  тұлға  ретінде  қалыптасуына  ықпал  етеді.  Ойынның  тәрбиелік  маңызын  жоғары  бағалай  келі</w:t>
      </w:r>
      <w:proofErr w:type="gramStart"/>
      <w:r w:rsidRPr="004376AD">
        <w:rPr>
          <w:rFonts w:ascii="Tahoma" w:eastAsia="Times New Roman" w:hAnsi="Tahoma" w:cs="Tahoma"/>
          <w:color w:val="000000"/>
          <w:sz w:val="18"/>
          <w:szCs w:val="18"/>
          <w:lang w:eastAsia="ru-RU"/>
        </w:rPr>
        <w:t>п</w:t>
      </w:r>
      <w:proofErr w:type="gramEnd"/>
      <w:r w:rsidRPr="004376AD">
        <w:rPr>
          <w:rFonts w:ascii="Tahoma" w:eastAsia="Times New Roman" w:hAnsi="Tahoma" w:cs="Tahoma"/>
          <w:color w:val="000000"/>
          <w:sz w:val="18"/>
          <w:szCs w:val="18"/>
          <w:lang w:eastAsia="ru-RU"/>
        </w:rPr>
        <w:t>,  А.С.Макаренко  былай  деп  жазды: «Бала  өмі</w:t>
      </w:r>
      <w:proofErr w:type="gramStart"/>
      <w:r w:rsidRPr="004376AD">
        <w:rPr>
          <w:rFonts w:ascii="Tahoma" w:eastAsia="Times New Roman" w:hAnsi="Tahoma" w:cs="Tahoma"/>
          <w:color w:val="000000"/>
          <w:sz w:val="18"/>
          <w:szCs w:val="18"/>
          <w:lang w:eastAsia="ru-RU"/>
        </w:rPr>
        <w:t>р</w:t>
      </w:r>
      <w:proofErr w:type="gramEnd"/>
      <w:r w:rsidRPr="004376AD">
        <w:rPr>
          <w:rFonts w:ascii="Tahoma" w:eastAsia="Times New Roman" w:hAnsi="Tahoma" w:cs="Tahoma"/>
          <w:color w:val="000000"/>
          <w:sz w:val="18"/>
          <w:szCs w:val="18"/>
          <w:lang w:eastAsia="ru-RU"/>
        </w:rPr>
        <w:t>інде  ойынның  маңызы  зор,  ересек  адам  үшін   еңбектің,  жұмыстың,  қызметтің  қандай  маңызы   болса,  нақ  сондай  маңызы  бар.  Бала  ойында  қандай  болса,  өскен  соң  жұмыста  да  кө</w:t>
      </w:r>
      <w:proofErr w:type="gramStart"/>
      <w:r w:rsidRPr="004376AD">
        <w:rPr>
          <w:rFonts w:ascii="Tahoma" w:eastAsia="Times New Roman" w:hAnsi="Tahoma" w:cs="Tahoma"/>
          <w:color w:val="000000"/>
          <w:sz w:val="18"/>
          <w:szCs w:val="18"/>
          <w:lang w:eastAsia="ru-RU"/>
        </w:rPr>
        <w:t>п</w:t>
      </w:r>
      <w:proofErr w:type="gramEnd"/>
      <w:r w:rsidRPr="004376AD">
        <w:rPr>
          <w:rFonts w:ascii="Tahoma" w:eastAsia="Times New Roman" w:hAnsi="Tahoma" w:cs="Tahoma"/>
          <w:color w:val="000000"/>
          <w:sz w:val="18"/>
          <w:szCs w:val="18"/>
          <w:lang w:eastAsia="ru-RU"/>
        </w:rPr>
        <w:t>  жағынан  сондай  болады».  Сондықтан  келешек  қайраткерді  тәрбиелеу  ең  алдымен  ойыннан  басталады. Ойын – баланың  қажетті  әрекетінің  бі</w:t>
      </w:r>
      <w:proofErr w:type="gramStart"/>
      <w:r w:rsidRPr="004376AD">
        <w:rPr>
          <w:rFonts w:ascii="Tahoma" w:eastAsia="Times New Roman" w:hAnsi="Tahoma" w:cs="Tahoma"/>
          <w:color w:val="000000"/>
          <w:sz w:val="18"/>
          <w:szCs w:val="18"/>
          <w:lang w:eastAsia="ru-RU"/>
        </w:rPr>
        <w:t>р</w:t>
      </w:r>
      <w:proofErr w:type="gramEnd"/>
      <w:r w:rsidRPr="004376AD">
        <w:rPr>
          <w:rFonts w:ascii="Tahoma" w:eastAsia="Times New Roman" w:hAnsi="Tahoma" w:cs="Tahoma"/>
          <w:color w:val="000000"/>
          <w:sz w:val="18"/>
          <w:szCs w:val="18"/>
          <w:lang w:eastAsia="ru-RU"/>
        </w:rPr>
        <w:t>і  ойынды  кіші  жастағы  балалардың  табиғаты  керек  етеді.  Балалардың  еңбегі,  оқуы  ойыннан  басталды.  Ойын  арқылы  оқушы  білі</w:t>
      </w:r>
      <w:proofErr w:type="gramStart"/>
      <w:r w:rsidRPr="004376AD">
        <w:rPr>
          <w:rFonts w:ascii="Tahoma" w:eastAsia="Times New Roman" w:hAnsi="Tahoma" w:cs="Tahoma"/>
          <w:color w:val="000000"/>
          <w:sz w:val="18"/>
          <w:szCs w:val="18"/>
          <w:lang w:eastAsia="ru-RU"/>
        </w:rPr>
        <w:t>м  алу</w:t>
      </w:r>
      <w:proofErr w:type="gramEnd"/>
      <w:r w:rsidRPr="004376AD">
        <w:rPr>
          <w:rFonts w:ascii="Tahoma" w:eastAsia="Times New Roman" w:hAnsi="Tahoma" w:cs="Tahoma"/>
          <w:color w:val="000000"/>
          <w:sz w:val="18"/>
          <w:szCs w:val="18"/>
          <w:lang w:eastAsia="ru-RU"/>
        </w:rPr>
        <w:t>ға,  оқуға  қызықтыра  отырып,  тұлғалы   дамуын  қалыптастыруға  болады.   </w:t>
      </w:r>
    </w:p>
    <w:p w:rsidR="004376AD" w:rsidRPr="004376AD" w:rsidRDefault="004376AD" w:rsidP="004376AD">
      <w:pPr>
        <w:shd w:val="clear" w:color="auto" w:fill="F3F3F3"/>
        <w:spacing w:after="0" w:line="240" w:lineRule="auto"/>
        <w:rPr>
          <w:rFonts w:ascii="Tahoma" w:eastAsia="Times New Roman" w:hAnsi="Tahoma" w:cs="Tahoma"/>
          <w:color w:val="000000"/>
          <w:sz w:val="18"/>
          <w:szCs w:val="18"/>
          <w:lang w:eastAsia="ru-RU"/>
        </w:rPr>
      </w:pPr>
      <w:r w:rsidRPr="004376AD">
        <w:rPr>
          <w:rFonts w:ascii="Tahoma" w:eastAsia="Times New Roman" w:hAnsi="Tahoma" w:cs="Tahoma"/>
          <w:b/>
          <w:bCs/>
          <w:color w:val="B8B8B8"/>
          <w:sz w:val="18"/>
          <w:szCs w:val="18"/>
          <w:lang w:eastAsia="ru-RU"/>
        </w:rPr>
        <w:t>№ слайда </w:t>
      </w:r>
      <w:r w:rsidRPr="004376AD">
        <w:rPr>
          <w:rFonts w:ascii="Tahoma" w:eastAsia="Times New Roman" w:hAnsi="Tahoma" w:cs="Tahoma"/>
          <w:b/>
          <w:bCs/>
          <w:color w:val="FFFFFF"/>
          <w:sz w:val="18"/>
          <w:szCs w:val="18"/>
          <w:shd w:val="clear" w:color="auto" w:fill="DDDDDD"/>
          <w:lang w:eastAsia="ru-RU"/>
        </w:rPr>
        <w:t>6</w:t>
      </w:r>
      <w:r w:rsidRPr="004376AD">
        <w:rPr>
          <w:rFonts w:ascii="Tahoma" w:eastAsia="Times New Roman" w:hAnsi="Tahoma" w:cs="Tahoma"/>
          <w:noProof/>
          <w:color w:val="0000FF"/>
          <w:sz w:val="18"/>
          <w:szCs w:val="18"/>
          <w:lang w:eastAsia="ru-RU"/>
        </w:rPr>
        <w:drawing>
          <wp:inline distT="0" distB="0" distL="0" distR="0">
            <wp:extent cx="2952750" cy="2209800"/>
            <wp:effectExtent l="0" t="0" r="0" b="0"/>
            <wp:docPr id="38" name="Рисунок 38" descr="Заттық дидактикалық  ойындар – дидактикалық  ойыншықтармен  және  түрлі  ойын">
              <a:hlinkClick xmlns:a="http://schemas.openxmlformats.org/drawingml/2006/main" r:id="rId41" tooltip="&quot;Заттық дидактикалық  ойындар – дидактикалық  ойыншықтармен  және  түрлі  ойын...&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descr="Заттық дидактикалық  ойындар – дидактикалық  ойыншықтармен  және  түрлі  ойын">
                      <a:hlinkClick r:id="rId41" tooltip="&quot;Заттық дидактикалық  ойындар – дидактикалық  ойыншықтармен  және  түрлі  ойын...&quot;"/>
                    </pic:cNvPr>
                    <pic:cNvPicPr>
                      <a:picLocks noChangeAspect="1" noChangeArrowheads="1"/>
                    </pic:cNvPicPr>
                  </pic:nvPicPr>
                  <pic:blipFill>
                    <a:blip r:embed="rId42"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2952750" cy="2209800"/>
                    </a:xfrm>
                    <a:prstGeom prst="rect">
                      <a:avLst/>
                    </a:prstGeom>
                    <a:noFill/>
                    <a:ln>
                      <a:noFill/>
                    </a:ln>
                  </pic:spPr>
                </pic:pic>
              </a:graphicData>
            </a:graphic>
          </wp:inline>
        </w:drawing>
      </w:r>
    </w:p>
    <w:p w:rsidR="004376AD" w:rsidRPr="004376AD" w:rsidRDefault="004376AD" w:rsidP="004376AD">
      <w:pPr>
        <w:shd w:val="clear" w:color="auto" w:fill="F3F3F3"/>
        <w:spacing w:after="0" w:line="240" w:lineRule="auto"/>
        <w:rPr>
          <w:rFonts w:ascii="Tahoma" w:eastAsia="Times New Roman" w:hAnsi="Tahoma" w:cs="Tahoma"/>
          <w:color w:val="000000"/>
          <w:sz w:val="18"/>
          <w:szCs w:val="18"/>
          <w:lang w:eastAsia="ru-RU"/>
        </w:rPr>
      </w:pPr>
      <w:r w:rsidRPr="004376AD">
        <w:rPr>
          <w:rFonts w:ascii="Tahoma" w:eastAsia="Times New Roman" w:hAnsi="Tahoma" w:cs="Tahoma"/>
          <w:b/>
          <w:bCs/>
          <w:color w:val="B8B8B8"/>
          <w:sz w:val="18"/>
          <w:szCs w:val="18"/>
          <w:lang w:eastAsia="ru-RU"/>
        </w:rPr>
        <w:t>Описание слайда:</w:t>
      </w:r>
    </w:p>
    <w:p w:rsidR="004376AD" w:rsidRPr="004376AD" w:rsidRDefault="004376AD" w:rsidP="004376AD">
      <w:pPr>
        <w:shd w:val="clear" w:color="auto" w:fill="F3F3F3"/>
        <w:spacing w:before="100" w:beforeAutospacing="1" w:after="100" w:afterAutospacing="1" w:line="270" w:lineRule="atLeast"/>
        <w:rPr>
          <w:rFonts w:ascii="Tahoma" w:eastAsia="Times New Roman" w:hAnsi="Tahoma" w:cs="Tahoma"/>
          <w:color w:val="000000"/>
          <w:sz w:val="18"/>
          <w:szCs w:val="18"/>
          <w:lang w:eastAsia="ru-RU"/>
        </w:rPr>
      </w:pPr>
      <w:r w:rsidRPr="004376AD">
        <w:rPr>
          <w:rFonts w:ascii="Tahoma" w:eastAsia="Times New Roman" w:hAnsi="Tahoma" w:cs="Tahoma"/>
          <w:color w:val="000000"/>
          <w:sz w:val="18"/>
          <w:szCs w:val="18"/>
          <w:lang w:eastAsia="ru-RU"/>
        </w:rPr>
        <w:t>Заттық дидактикалық  ойындар – дидактикалық  ойыншықтармен  және  түрлі  ойын  материалдары-мен  ұйымдас-тырлады. Үстел ү</w:t>
      </w:r>
      <w:proofErr w:type="gramStart"/>
      <w:r w:rsidRPr="004376AD">
        <w:rPr>
          <w:rFonts w:ascii="Tahoma" w:eastAsia="Times New Roman" w:hAnsi="Tahoma" w:cs="Tahoma"/>
          <w:color w:val="000000"/>
          <w:sz w:val="18"/>
          <w:szCs w:val="18"/>
          <w:lang w:eastAsia="ru-RU"/>
        </w:rPr>
        <w:t>ст</w:t>
      </w:r>
      <w:proofErr w:type="gramEnd"/>
      <w:r w:rsidRPr="004376AD">
        <w:rPr>
          <w:rFonts w:ascii="Tahoma" w:eastAsia="Times New Roman" w:hAnsi="Tahoma" w:cs="Tahoma"/>
          <w:color w:val="000000"/>
          <w:sz w:val="18"/>
          <w:szCs w:val="18"/>
          <w:lang w:eastAsia="ru-RU"/>
        </w:rPr>
        <w:t xml:space="preserve">інде  ойналатын  дидактикалық  ойындар – «Лото», «Домино»  және  тағы  басқа. Дидактикалық  ойындар  үш  топқа  бөлінеді: Сөздік дидактикалық  ойындар. Дидактикалық  ойындар  үш  </w:t>
      </w:r>
      <w:proofErr w:type="gramStart"/>
      <w:r w:rsidRPr="004376AD">
        <w:rPr>
          <w:rFonts w:ascii="Tahoma" w:eastAsia="Times New Roman" w:hAnsi="Tahoma" w:cs="Tahoma"/>
          <w:color w:val="000000"/>
          <w:sz w:val="18"/>
          <w:szCs w:val="18"/>
          <w:lang w:eastAsia="ru-RU"/>
        </w:rPr>
        <w:t>топ</w:t>
      </w:r>
      <w:proofErr w:type="gramEnd"/>
      <w:r w:rsidRPr="004376AD">
        <w:rPr>
          <w:rFonts w:ascii="Tahoma" w:eastAsia="Times New Roman" w:hAnsi="Tahoma" w:cs="Tahoma"/>
          <w:color w:val="000000"/>
          <w:sz w:val="18"/>
          <w:szCs w:val="18"/>
          <w:lang w:eastAsia="ru-RU"/>
        </w:rPr>
        <w:t>қа  бөлінеді: Заттық дидактикалық  ойындар – дидактикалық  ойыншықтармен  және  түрлі  ойын  материалдарымен  ұйымдастырлады. Үстел ү</w:t>
      </w:r>
      <w:proofErr w:type="gramStart"/>
      <w:r w:rsidRPr="004376AD">
        <w:rPr>
          <w:rFonts w:ascii="Tahoma" w:eastAsia="Times New Roman" w:hAnsi="Tahoma" w:cs="Tahoma"/>
          <w:color w:val="000000"/>
          <w:sz w:val="18"/>
          <w:szCs w:val="18"/>
          <w:lang w:eastAsia="ru-RU"/>
        </w:rPr>
        <w:t>ст</w:t>
      </w:r>
      <w:proofErr w:type="gramEnd"/>
      <w:r w:rsidRPr="004376AD">
        <w:rPr>
          <w:rFonts w:ascii="Tahoma" w:eastAsia="Times New Roman" w:hAnsi="Tahoma" w:cs="Tahoma"/>
          <w:color w:val="000000"/>
          <w:sz w:val="18"/>
          <w:szCs w:val="18"/>
          <w:lang w:eastAsia="ru-RU"/>
        </w:rPr>
        <w:t>інде  ойналатын  дидактикалық  ойындар – «Лото», «Домино»  және  тағы  басқа. Сөздік дидактикалық  ойындар.</w:t>
      </w:r>
    </w:p>
    <w:p w:rsidR="004376AD" w:rsidRPr="004376AD" w:rsidRDefault="004376AD" w:rsidP="004376AD">
      <w:pPr>
        <w:shd w:val="clear" w:color="auto" w:fill="F3F3F3"/>
        <w:spacing w:after="0" w:line="240" w:lineRule="auto"/>
        <w:rPr>
          <w:rFonts w:ascii="Tahoma" w:eastAsia="Times New Roman" w:hAnsi="Tahoma" w:cs="Tahoma"/>
          <w:color w:val="000000"/>
          <w:sz w:val="18"/>
          <w:szCs w:val="18"/>
          <w:lang w:eastAsia="ru-RU"/>
        </w:rPr>
      </w:pPr>
      <w:r w:rsidRPr="004376AD">
        <w:rPr>
          <w:rFonts w:ascii="Tahoma" w:eastAsia="Times New Roman" w:hAnsi="Tahoma" w:cs="Tahoma"/>
          <w:b/>
          <w:bCs/>
          <w:color w:val="B8B8B8"/>
          <w:sz w:val="18"/>
          <w:szCs w:val="18"/>
          <w:lang w:eastAsia="ru-RU"/>
        </w:rPr>
        <w:lastRenderedPageBreak/>
        <w:t>№ слайда </w:t>
      </w:r>
      <w:r w:rsidRPr="004376AD">
        <w:rPr>
          <w:rFonts w:ascii="Tahoma" w:eastAsia="Times New Roman" w:hAnsi="Tahoma" w:cs="Tahoma"/>
          <w:b/>
          <w:bCs/>
          <w:color w:val="FFFFFF"/>
          <w:sz w:val="18"/>
          <w:szCs w:val="18"/>
          <w:shd w:val="clear" w:color="auto" w:fill="DDDDDD"/>
          <w:lang w:eastAsia="ru-RU"/>
        </w:rPr>
        <w:t>7</w:t>
      </w:r>
      <w:r w:rsidRPr="004376AD">
        <w:rPr>
          <w:rFonts w:ascii="Tahoma" w:eastAsia="Times New Roman" w:hAnsi="Tahoma" w:cs="Tahoma"/>
          <w:noProof/>
          <w:color w:val="0000FF"/>
          <w:sz w:val="18"/>
          <w:szCs w:val="18"/>
          <w:lang w:eastAsia="ru-RU"/>
        </w:rPr>
        <w:drawing>
          <wp:inline distT="0" distB="0" distL="0" distR="0">
            <wp:extent cx="2952750" cy="2209800"/>
            <wp:effectExtent l="0" t="0" r="0" b="0"/>
            <wp:docPr id="39" name="Рисунок 39" descr="Ойынды ұйымдастыру үш бағытты қамтиды ойынға әзірлік ойынды талдау ойынды өтк">
              <a:hlinkClick xmlns:a="http://schemas.openxmlformats.org/drawingml/2006/main" r:id="rId43" tooltip="&quot;Ойынды ұйымдастыру үш бағытты қамтиды ойынға әзірлік ойынды талдау ойынды өтк...&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descr="Ойынды ұйымдастыру үш бағытты қамтиды ойынға әзірлік ойынды талдау ойынды өтк">
                      <a:hlinkClick r:id="rId43" tooltip="&quot;Ойынды ұйымдастыру үш бағытты қамтиды ойынға әзірлік ойынды талдау ойынды өтк...&quot;"/>
                    </pic:cNvPr>
                    <pic:cNvPicPr>
                      <a:picLocks noChangeAspect="1" noChangeArrowheads="1"/>
                    </pic:cNvPicPr>
                  </pic:nvPicPr>
                  <pic:blipFill>
                    <a:blip r:embed="rId44"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2952750" cy="2209800"/>
                    </a:xfrm>
                    <a:prstGeom prst="rect">
                      <a:avLst/>
                    </a:prstGeom>
                    <a:noFill/>
                    <a:ln>
                      <a:noFill/>
                    </a:ln>
                  </pic:spPr>
                </pic:pic>
              </a:graphicData>
            </a:graphic>
          </wp:inline>
        </w:drawing>
      </w:r>
    </w:p>
    <w:p w:rsidR="004376AD" w:rsidRPr="004376AD" w:rsidRDefault="004376AD" w:rsidP="004376AD">
      <w:pPr>
        <w:shd w:val="clear" w:color="auto" w:fill="F3F3F3"/>
        <w:spacing w:after="0" w:line="240" w:lineRule="auto"/>
        <w:rPr>
          <w:rFonts w:ascii="Tahoma" w:eastAsia="Times New Roman" w:hAnsi="Tahoma" w:cs="Tahoma"/>
          <w:color w:val="000000"/>
          <w:sz w:val="18"/>
          <w:szCs w:val="18"/>
          <w:lang w:eastAsia="ru-RU"/>
        </w:rPr>
      </w:pPr>
      <w:r w:rsidRPr="004376AD">
        <w:rPr>
          <w:rFonts w:ascii="Tahoma" w:eastAsia="Times New Roman" w:hAnsi="Tahoma" w:cs="Tahoma"/>
          <w:b/>
          <w:bCs/>
          <w:color w:val="B8B8B8"/>
          <w:sz w:val="18"/>
          <w:szCs w:val="18"/>
          <w:lang w:eastAsia="ru-RU"/>
        </w:rPr>
        <w:t>Описание слайда:</w:t>
      </w:r>
    </w:p>
    <w:p w:rsidR="004376AD" w:rsidRPr="004376AD" w:rsidRDefault="004376AD" w:rsidP="004376AD">
      <w:pPr>
        <w:shd w:val="clear" w:color="auto" w:fill="F3F3F3"/>
        <w:spacing w:before="100" w:beforeAutospacing="1" w:after="100" w:afterAutospacing="1" w:line="270" w:lineRule="atLeast"/>
        <w:rPr>
          <w:rFonts w:ascii="Tahoma" w:eastAsia="Times New Roman" w:hAnsi="Tahoma" w:cs="Tahoma"/>
          <w:color w:val="000000"/>
          <w:sz w:val="18"/>
          <w:szCs w:val="18"/>
          <w:lang w:eastAsia="ru-RU"/>
        </w:rPr>
      </w:pPr>
      <w:r w:rsidRPr="004376AD">
        <w:rPr>
          <w:rFonts w:ascii="Tahoma" w:eastAsia="Times New Roman" w:hAnsi="Tahoma" w:cs="Tahoma"/>
          <w:color w:val="000000"/>
          <w:sz w:val="18"/>
          <w:szCs w:val="18"/>
          <w:lang w:eastAsia="ru-RU"/>
        </w:rPr>
        <w:t xml:space="preserve">Ойынды ұйымдастыру үш бағытты қамтиды </w:t>
      </w:r>
      <w:proofErr w:type="gramStart"/>
      <w:r w:rsidRPr="004376AD">
        <w:rPr>
          <w:rFonts w:ascii="Tahoma" w:eastAsia="Times New Roman" w:hAnsi="Tahoma" w:cs="Tahoma"/>
          <w:color w:val="000000"/>
          <w:sz w:val="18"/>
          <w:szCs w:val="18"/>
          <w:lang w:eastAsia="ru-RU"/>
        </w:rPr>
        <w:t>ойын</w:t>
      </w:r>
      <w:proofErr w:type="gramEnd"/>
      <w:r w:rsidRPr="004376AD">
        <w:rPr>
          <w:rFonts w:ascii="Tahoma" w:eastAsia="Times New Roman" w:hAnsi="Tahoma" w:cs="Tahoma"/>
          <w:color w:val="000000"/>
          <w:sz w:val="18"/>
          <w:szCs w:val="18"/>
          <w:lang w:eastAsia="ru-RU"/>
        </w:rPr>
        <w:t xml:space="preserve">ға әзірлік ойынды талдау ойынды өткізу Жалпы ойынды ұйымдастыру ойынды өткізуге әзірлік, ойынды өткізу, ойынды талдау сияқты үш бағытты қамтиды. </w:t>
      </w:r>
      <w:proofErr w:type="gramStart"/>
      <w:r w:rsidRPr="004376AD">
        <w:rPr>
          <w:rFonts w:ascii="Tahoma" w:eastAsia="Times New Roman" w:hAnsi="Tahoma" w:cs="Tahoma"/>
          <w:color w:val="000000"/>
          <w:sz w:val="18"/>
          <w:szCs w:val="18"/>
          <w:lang w:eastAsia="ru-RU"/>
        </w:rPr>
        <w:t>Ойын</w:t>
      </w:r>
      <w:proofErr w:type="gramEnd"/>
      <w:r w:rsidRPr="004376AD">
        <w:rPr>
          <w:rFonts w:ascii="Tahoma" w:eastAsia="Times New Roman" w:hAnsi="Tahoma" w:cs="Tahoma"/>
          <w:color w:val="000000"/>
          <w:sz w:val="18"/>
          <w:szCs w:val="18"/>
          <w:lang w:eastAsia="ru-RU"/>
        </w:rPr>
        <w:t>ға қажетті құрал, заттарды даярлау ойынды өткізуге әзірлік болып табылады.          </w:t>
      </w:r>
    </w:p>
    <w:p w:rsidR="004376AD" w:rsidRPr="004376AD" w:rsidRDefault="004376AD" w:rsidP="004376AD">
      <w:pPr>
        <w:shd w:val="clear" w:color="auto" w:fill="F3F3F3"/>
        <w:spacing w:after="0" w:line="240" w:lineRule="auto"/>
        <w:rPr>
          <w:rFonts w:ascii="Tahoma" w:eastAsia="Times New Roman" w:hAnsi="Tahoma" w:cs="Tahoma"/>
          <w:color w:val="000000"/>
          <w:sz w:val="18"/>
          <w:szCs w:val="18"/>
          <w:lang w:eastAsia="ru-RU"/>
        </w:rPr>
      </w:pPr>
      <w:r w:rsidRPr="004376AD">
        <w:rPr>
          <w:rFonts w:ascii="Tahoma" w:eastAsia="Times New Roman" w:hAnsi="Tahoma" w:cs="Tahoma"/>
          <w:b/>
          <w:bCs/>
          <w:color w:val="B8B8B8"/>
          <w:sz w:val="18"/>
          <w:szCs w:val="18"/>
          <w:lang w:eastAsia="ru-RU"/>
        </w:rPr>
        <w:t>№ слайда </w:t>
      </w:r>
      <w:r w:rsidRPr="004376AD">
        <w:rPr>
          <w:rFonts w:ascii="Tahoma" w:eastAsia="Times New Roman" w:hAnsi="Tahoma" w:cs="Tahoma"/>
          <w:b/>
          <w:bCs/>
          <w:color w:val="FFFFFF"/>
          <w:sz w:val="18"/>
          <w:szCs w:val="18"/>
          <w:shd w:val="clear" w:color="auto" w:fill="DDDDDD"/>
          <w:lang w:eastAsia="ru-RU"/>
        </w:rPr>
        <w:t>8</w:t>
      </w:r>
      <w:r w:rsidRPr="004376AD">
        <w:rPr>
          <w:rFonts w:ascii="Tahoma" w:eastAsia="Times New Roman" w:hAnsi="Tahoma" w:cs="Tahoma"/>
          <w:noProof/>
          <w:color w:val="0000FF"/>
          <w:sz w:val="18"/>
          <w:szCs w:val="18"/>
          <w:lang w:eastAsia="ru-RU"/>
        </w:rPr>
        <w:drawing>
          <wp:inline distT="0" distB="0" distL="0" distR="0">
            <wp:extent cx="2952750" cy="2209800"/>
            <wp:effectExtent l="0" t="0" r="0" b="0"/>
            <wp:docPr id="40" name="Рисунок 40" descr="Дидактикалық  ойын  сәбилер  тобынан  басталады.  Мұнда  жоғары  топтарға  қа">
              <a:hlinkClick xmlns:a="http://schemas.openxmlformats.org/drawingml/2006/main" r:id="rId45" tooltip="&quot;Дидактикалық  ойын  сәбилер  тобынан  басталады.  Мұнда  жоғары  топтарға  қа...&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 descr="Дидактикалық  ойын  сәбилер  тобынан  басталады.  Мұнда  жоғары  топтарға  қа">
                      <a:hlinkClick r:id="rId45" tooltip="&quot;Дидактикалық  ойын  сәбилер  тобынан  басталады.  Мұнда  жоғары  топтарға  қа...&quot;"/>
                    </pic:cNvPr>
                    <pic:cNvPicPr>
                      <a:picLocks noChangeAspect="1" noChangeArrowheads="1"/>
                    </pic:cNvPicPr>
                  </pic:nvPicPr>
                  <pic:blipFill>
                    <a:blip r:embed="rId46"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2952750" cy="2209800"/>
                    </a:xfrm>
                    <a:prstGeom prst="rect">
                      <a:avLst/>
                    </a:prstGeom>
                    <a:noFill/>
                    <a:ln>
                      <a:noFill/>
                    </a:ln>
                  </pic:spPr>
                </pic:pic>
              </a:graphicData>
            </a:graphic>
          </wp:inline>
        </w:drawing>
      </w:r>
    </w:p>
    <w:p w:rsidR="004376AD" w:rsidRPr="004376AD" w:rsidRDefault="004376AD" w:rsidP="004376AD">
      <w:pPr>
        <w:shd w:val="clear" w:color="auto" w:fill="F3F3F3"/>
        <w:spacing w:after="0" w:line="240" w:lineRule="auto"/>
        <w:rPr>
          <w:rFonts w:ascii="Tahoma" w:eastAsia="Times New Roman" w:hAnsi="Tahoma" w:cs="Tahoma"/>
          <w:color w:val="000000"/>
          <w:sz w:val="18"/>
          <w:szCs w:val="18"/>
          <w:lang w:eastAsia="ru-RU"/>
        </w:rPr>
      </w:pPr>
      <w:r w:rsidRPr="004376AD">
        <w:rPr>
          <w:rFonts w:ascii="Tahoma" w:eastAsia="Times New Roman" w:hAnsi="Tahoma" w:cs="Tahoma"/>
          <w:b/>
          <w:bCs/>
          <w:color w:val="B8B8B8"/>
          <w:sz w:val="18"/>
          <w:szCs w:val="18"/>
          <w:lang w:eastAsia="ru-RU"/>
        </w:rPr>
        <w:t>Описание слайда:</w:t>
      </w:r>
    </w:p>
    <w:p w:rsidR="004376AD" w:rsidRPr="004376AD" w:rsidRDefault="004376AD" w:rsidP="004376AD">
      <w:pPr>
        <w:shd w:val="clear" w:color="auto" w:fill="F3F3F3"/>
        <w:spacing w:before="100" w:beforeAutospacing="1" w:after="100" w:afterAutospacing="1" w:line="270" w:lineRule="atLeast"/>
        <w:rPr>
          <w:rFonts w:ascii="Tahoma" w:eastAsia="Times New Roman" w:hAnsi="Tahoma" w:cs="Tahoma"/>
          <w:color w:val="000000"/>
          <w:sz w:val="18"/>
          <w:szCs w:val="18"/>
          <w:lang w:eastAsia="ru-RU"/>
        </w:rPr>
      </w:pPr>
      <w:r w:rsidRPr="004376AD">
        <w:rPr>
          <w:rFonts w:ascii="Tahoma" w:eastAsia="Times New Roman" w:hAnsi="Tahoma" w:cs="Tahoma"/>
          <w:color w:val="000000"/>
          <w:sz w:val="18"/>
          <w:szCs w:val="18"/>
          <w:lang w:eastAsia="ru-RU"/>
        </w:rPr>
        <w:t xml:space="preserve">Дидактикалық  ойын  сәбилер  тобынан  басталады.  Мұнда  жоғары  </w:t>
      </w:r>
      <w:proofErr w:type="gramStart"/>
      <w:r w:rsidRPr="004376AD">
        <w:rPr>
          <w:rFonts w:ascii="Tahoma" w:eastAsia="Times New Roman" w:hAnsi="Tahoma" w:cs="Tahoma"/>
          <w:color w:val="000000"/>
          <w:sz w:val="18"/>
          <w:szCs w:val="18"/>
          <w:lang w:eastAsia="ru-RU"/>
        </w:rPr>
        <w:t>топтар</w:t>
      </w:r>
      <w:proofErr w:type="gramEnd"/>
      <w:r w:rsidRPr="004376AD">
        <w:rPr>
          <w:rFonts w:ascii="Tahoma" w:eastAsia="Times New Roman" w:hAnsi="Tahoma" w:cs="Tahoma"/>
          <w:color w:val="000000"/>
          <w:sz w:val="18"/>
          <w:szCs w:val="18"/>
          <w:lang w:eastAsia="ru-RU"/>
        </w:rPr>
        <w:t>ға  қарағанда  жеңіл  түрлері  беріледі,  балалар  ойланады.  Мысалы,  бала  ойнап  отырған  машинаның  дөңгелегі  нешеу,  түсі  қандай,  кубиктерді   түсіне  қарай  топтастыр,  қане  «сен  кө</w:t>
      </w:r>
      <w:proofErr w:type="gramStart"/>
      <w:r w:rsidRPr="004376AD">
        <w:rPr>
          <w:rFonts w:ascii="Tahoma" w:eastAsia="Times New Roman" w:hAnsi="Tahoma" w:cs="Tahoma"/>
          <w:color w:val="000000"/>
          <w:sz w:val="18"/>
          <w:szCs w:val="18"/>
          <w:lang w:eastAsia="ru-RU"/>
        </w:rPr>
        <w:t>к</w:t>
      </w:r>
      <w:proofErr w:type="gramEnd"/>
      <w:r w:rsidRPr="004376AD">
        <w:rPr>
          <w:rFonts w:ascii="Tahoma" w:eastAsia="Times New Roman" w:hAnsi="Tahoma" w:cs="Tahoma"/>
          <w:color w:val="000000"/>
          <w:sz w:val="18"/>
          <w:szCs w:val="18"/>
          <w:lang w:eastAsia="ru-RU"/>
        </w:rPr>
        <w:t>  кубиктерді әкелші»,  «үстелге  апарып  қойшы»  т.б.  бұл  жерде  балалар  кеңістікті  бағдарлауды  үйренеді.</w:t>
      </w:r>
    </w:p>
    <w:p w:rsidR="004376AD" w:rsidRPr="004376AD" w:rsidRDefault="004376AD" w:rsidP="004376AD">
      <w:pPr>
        <w:shd w:val="clear" w:color="auto" w:fill="F3F3F3"/>
        <w:spacing w:after="0" w:line="240" w:lineRule="auto"/>
        <w:rPr>
          <w:rFonts w:ascii="Tahoma" w:eastAsia="Times New Roman" w:hAnsi="Tahoma" w:cs="Tahoma"/>
          <w:color w:val="000000"/>
          <w:sz w:val="18"/>
          <w:szCs w:val="18"/>
          <w:lang w:eastAsia="ru-RU"/>
        </w:rPr>
      </w:pPr>
      <w:r w:rsidRPr="004376AD">
        <w:rPr>
          <w:rFonts w:ascii="Tahoma" w:eastAsia="Times New Roman" w:hAnsi="Tahoma" w:cs="Tahoma"/>
          <w:b/>
          <w:bCs/>
          <w:color w:val="B8B8B8"/>
          <w:sz w:val="18"/>
          <w:szCs w:val="18"/>
          <w:lang w:eastAsia="ru-RU"/>
        </w:rPr>
        <w:t>№ слайда </w:t>
      </w:r>
      <w:r w:rsidRPr="004376AD">
        <w:rPr>
          <w:rFonts w:ascii="Tahoma" w:eastAsia="Times New Roman" w:hAnsi="Tahoma" w:cs="Tahoma"/>
          <w:b/>
          <w:bCs/>
          <w:color w:val="FFFFFF"/>
          <w:sz w:val="18"/>
          <w:szCs w:val="18"/>
          <w:shd w:val="clear" w:color="auto" w:fill="DDDDDD"/>
          <w:lang w:eastAsia="ru-RU"/>
        </w:rPr>
        <w:t>9</w:t>
      </w:r>
      <w:r w:rsidRPr="004376AD">
        <w:rPr>
          <w:rFonts w:ascii="Tahoma" w:eastAsia="Times New Roman" w:hAnsi="Tahoma" w:cs="Tahoma"/>
          <w:noProof/>
          <w:color w:val="0000FF"/>
          <w:sz w:val="18"/>
          <w:szCs w:val="18"/>
          <w:lang w:eastAsia="ru-RU"/>
        </w:rPr>
        <w:drawing>
          <wp:inline distT="0" distB="0" distL="0" distR="0">
            <wp:extent cx="2952750" cy="2209800"/>
            <wp:effectExtent l="0" t="0" r="0" b="0"/>
            <wp:docPr id="41" name="Рисунок 41" descr="Мысалы: «Телефон»  ойынында  диалогтық  сөйлеудегі  әңгіменің  мақсаты – б">
              <a:hlinkClick xmlns:a="http://schemas.openxmlformats.org/drawingml/2006/main" r:id="rId47" tooltip="&quot;Мысалы: «Телефон»  ойынында  диалогтық  сөйлеудегі  әңгіменің  мақсаты – б...&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 descr="Мысалы: «Телефон»  ойынында  диалогтық  сөйлеудегі  әңгіменің  мақсаты – б">
                      <a:hlinkClick r:id="rId47" tooltip="&quot;Мысалы: «Телефон»  ойынында  диалогтық  сөйлеудегі  әңгіменің  мақсаты – б...&quot;"/>
                    </pic:cNvPr>
                    <pic:cNvPicPr>
                      <a:picLocks noChangeAspect="1" noChangeArrowheads="1"/>
                    </pic:cNvPicPr>
                  </pic:nvPicPr>
                  <pic:blipFill>
                    <a:blip r:embed="rId48"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2952750" cy="2209800"/>
                    </a:xfrm>
                    <a:prstGeom prst="rect">
                      <a:avLst/>
                    </a:prstGeom>
                    <a:noFill/>
                    <a:ln>
                      <a:noFill/>
                    </a:ln>
                  </pic:spPr>
                </pic:pic>
              </a:graphicData>
            </a:graphic>
          </wp:inline>
        </w:drawing>
      </w:r>
    </w:p>
    <w:p w:rsidR="004376AD" w:rsidRPr="004376AD" w:rsidRDefault="004376AD" w:rsidP="004376AD">
      <w:pPr>
        <w:shd w:val="clear" w:color="auto" w:fill="F3F3F3"/>
        <w:spacing w:after="0" w:line="240" w:lineRule="auto"/>
        <w:rPr>
          <w:rFonts w:ascii="Tahoma" w:eastAsia="Times New Roman" w:hAnsi="Tahoma" w:cs="Tahoma"/>
          <w:color w:val="000000"/>
          <w:sz w:val="18"/>
          <w:szCs w:val="18"/>
          <w:lang w:eastAsia="ru-RU"/>
        </w:rPr>
      </w:pPr>
      <w:r w:rsidRPr="004376AD">
        <w:rPr>
          <w:rFonts w:ascii="Tahoma" w:eastAsia="Times New Roman" w:hAnsi="Tahoma" w:cs="Tahoma"/>
          <w:b/>
          <w:bCs/>
          <w:color w:val="B8B8B8"/>
          <w:sz w:val="18"/>
          <w:szCs w:val="18"/>
          <w:lang w:eastAsia="ru-RU"/>
        </w:rPr>
        <w:t>Описание слайда:</w:t>
      </w:r>
    </w:p>
    <w:p w:rsidR="004376AD" w:rsidRPr="004376AD" w:rsidRDefault="004376AD" w:rsidP="004376AD">
      <w:pPr>
        <w:shd w:val="clear" w:color="auto" w:fill="F3F3F3"/>
        <w:spacing w:before="100" w:beforeAutospacing="1" w:after="100" w:afterAutospacing="1" w:line="270" w:lineRule="atLeast"/>
        <w:rPr>
          <w:rFonts w:ascii="Tahoma" w:eastAsia="Times New Roman" w:hAnsi="Tahoma" w:cs="Tahoma"/>
          <w:color w:val="000000"/>
          <w:sz w:val="18"/>
          <w:szCs w:val="18"/>
          <w:lang w:eastAsia="ru-RU"/>
        </w:rPr>
      </w:pPr>
      <w:r w:rsidRPr="004376AD">
        <w:rPr>
          <w:rFonts w:ascii="Tahoma" w:eastAsia="Times New Roman" w:hAnsi="Tahoma" w:cs="Tahoma"/>
          <w:color w:val="000000"/>
          <w:sz w:val="18"/>
          <w:szCs w:val="18"/>
          <w:lang w:eastAsia="ru-RU"/>
        </w:rPr>
        <w:lastRenderedPageBreak/>
        <w:t>Мысалы: «Телефон»  ойынында  диалогтық  сөйлеудегі  әңгіменің  мақсаты – бі</w:t>
      </w:r>
      <w:proofErr w:type="gramStart"/>
      <w:r w:rsidRPr="004376AD">
        <w:rPr>
          <w:rFonts w:ascii="Tahoma" w:eastAsia="Times New Roman" w:hAnsi="Tahoma" w:cs="Tahoma"/>
          <w:color w:val="000000"/>
          <w:sz w:val="18"/>
          <w:szCs w:val="18"/>
          <w:lang w:eastAsia="ru-RU"/>
        </w:rPr>
        <w:t>р</w:t>
      </w:r>
      <w:proofErr w:type="gramEnd"/>
      <w:r w:rsidRPr="004376AD">
        <w:rPr>
          <w:rFonts w:ascii="Tahoma" w:eastAsia="Times New Roman" w:hAnsi="Tahoma" w:cs="Tahoma"/>
          <w:color w:val="000000"/>
          <w:sz w:val="18"/>
          <w:szCs w:val="18"/>
          <w:lang w:eastAsia="ru-RU"/>
        </w:rPr>
        <w:t>  нәрсе  жайында  сұралып,  баланы  оған  жауап  беруге,  белгілі  бір  әрекетке  түрткі  болуға  үйрету  болып  табылады.</w:t>
      </w:r>
    </w:p>
    <w:p w:rsidR="004376AD" w:rsidRPr="004376AD" w:rsidRDefault="004376AD" w:rsidP="004376AD">
      <w:pPr>
        <w:shd w:val="clear" w:color="auto" w:fill="F3F3F3"/>
        <w:spacing w:after="0" w:line="240" w:lineRule="auto"/>
        <w:rPr>
          <w:rFonts w:ascii="Tahoma" w:eastAsia="Times New Roman" w:hAnsi="Tahoma" w:cs="Tahoma"/>
          <w:color w:val="000000"/>
          <w:sz w:val="18"/>
          <w:szCs w:val="18"/>
          <w:lang w:eastAsia="ru-RU"/>
        </w:rPr>
      </w:pPr>
      <w:r w:rsidRPr="004376AD">
        <w:rPr>
          <w:rFonts w:ascii="Tahoma" w:eastAsia="Times New Roman" w:hAnsi="Tahoma" w:cs="Tahoma"/>
          <w:b/>
          <w:bCs/>
          <w:color w:val="B8B8B8"/>
          <w:sz w:val="18"/>
          <w:szCs w:val="18"/>
          <w:lang w:eastAsia="ru-RU"/>
        </w:rPr>
        <w:t>№ слайда </w:t>
      </w:r>
      <w:r w:rsidRPr="004376AD">
        <w:rPr>
          <w:rFonts w:ascii="Tahoma" w:eastAsia="Times New Roman" w:hAnsi="Tahoma" w:cs="Tahoma"/>
          <w:b/>
          <w:bCs/>
          <w:color w:val="FFFFFF"/>
          <w:sz w:val="18"/>
          <w:szCs w:val="18"/>
          <w:shd w:val="clear" w:color="auto" w:fill="DDDDDD"/>
          <w:lang w:eastAsia="ru-RU"/>
        </w:rPr>
        <w:t>10</w:t>
      </w:r>
      <w:r w:rsidRPr="004376AD">
        <w:rPr>
          <w:rFonts w:ascii="Tahoma" w:eastAsia="Times New Roman" w:hAnsi="Tahoma" w:cs="Tahoma"/>
          <w:noProof/>
          <w:color w:val="0000FF"/>
          <w:sz w:val="18"/>
          <w:szCs w:val="18"/>
          <w:lang w:eastAsia="ru-RU"/>
        </w:rPr>
        <w:drawing>
          <wp:inline distT="0" distB="0" distL="0" distR="0">
            <wp:extent cx="2952750" cy="2209800"/>
            <wp:effectExtent l="0" t="0" r="0" b="0"/>
            <wp:docPr id="42" name="Рисунок 42" descr="Жалпы  және  жеке  ұғым  туралы  түсініктерін  тереңдету  үшін  «Жалпы  қала">
              <a:hlinkClick xmlns:a="http://schemas.openxmlformats.org/drawingml/2006/main" r:id="rId49" tooltip="&quot;Жалпы  және  жеке  ұғым  туралы  түсініктерін  тереңдету  үшін  «Жалпы  қала...&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 descr="Жалпы  және  жеке  ұғым  туралы  түсініктерін  тереңдету  үшін  «Жалпы  қала">
                      <a:hlinkClick r:id="rId49" tooltip="&quot;Жалпы  және  жеке  ұғым  туралы  түсініктерін  тереңдету  үшін  «Жалпы  қала...&quot;"/>
                    </pic:cNvPr>
                    <pic:cNvPicPr>
                      <a:picLocks noChangeAspect="1" noChangeArrowheads="1"/>
                    </pic:cNvPicPr>
                  </pic:nvPicPr>
                  <pic:blipFill>
                    <a:blip r:embed="rId50"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2952750" cy="2209800"/>
                    </a:xfrm>
                    <a:prstGeom prst="rect">
                      <a:avLst/>
                    </a:prstGeom>
                    <a:noFill/>
                    <a:ln>
                      <a:noFill/>
                    </a:ln>
                  </pic:spPr>
                </pic:pic>
              </a:graphicData>
            </a:graphic>
          </wp:inline>
        </w:drawing>
      </w:r>
    </w:p>
    <w:p w:rsidR="004376AD" w:rsidRPr="004376AD" w:rsidRDefault="004376AD" w:rsidP="004376AD">
      <w:pPr>
        <w:shd w:val="clear" w:color="auto" w:fill="F3F3F3"/>
        <w:spacing w:after="0" w:line="240" w:lineRule="auto"/>
        <w:rPr>
          <w:rFonts w:ascii="Tahoma" w:eastAsia="Times New Roman" w:hAnsi="Tahoma" w:cs="Tahoma"/>
          <w:color w:val="000000"/>
          <w:sz w:val="18"/>
          <w:szCs w:val="18"/>
          <w:lang w:eastAsia="ru-RU"/>
        </w:rPr>
      </w:pPr>
      <w:r w:rsidRPr="004376AD">
        <w:rPr>
          <w:rFonts w:ascii="Tahoma" w:eastAsia="Times New Roman" w:hAnsi="Tahoma" w:cs="Tahoma"/>
          <w:b/>
          <w:bCs/>
          <w:color w:val="B8B8B8"/>
          <w:sz w:val="18"/>
          <w:szCs w:val="18"/>
          <w:lang w:eastAsia="ru-RU"/>
        </w:rPr>
        <w:t>Описание слайда:</w:t>
      </w:r>
    </w:p>
    <w:p w:rsidR="004376AD" w:rsidRPr="004376AD" w:rsidRDefault="004376AD" w:rsidP="004376AD">
      <w:pPr>
        <w:shd w:val="clear" w:color="auto" w:fill="F3F3F3"/>
        <w:spacing w:before="100" w:beforeAutospacing="1" w:after="100" w:afterAutospacing="1" w:line="270" w:lineRule="atLeast"/>
        <w:rPr>
          <w:rFonts w:ascii="Tahoma" w:eastAsia="Times New Roman" w:hAnsi="Tahoma" w:cs="Tahoma"/>
          <w:color w:val="000000"/>
          <w:sz w:val="18"/>
          <w:szCs w:val="18"/>
          <w:lang w:eastAsia="ru-RU"/>
        </w:rPr>
      </w:pPr>
      <w:r w:rsidRPr="004376AD">
        <w:rPr>
          <w:rFonts w:ascii="Tahoma" w:eastAsia="Times New Roman" w:hAnsi="Tahoma" w:cs="Tahoma"/>
          <w:color w:val="000000"/>
          <w:sz w:val="18"/>
          <w:szCs w:val="18"/>
          <w:lang w:eastAsia="ru-RU"/>
        </w:rPr>
        <w:t>Жалпы  және  жеке  ұғым  туралы  түсініктерін  тереңдету  үшін  «Жалпы  қалай  аталады?», «Жалпы  атауын  бер»,  «Жеке – жеке  атын  ата»  сияқты  дидактикалық  ойындар  ұйымдастырылады.  Мысалы: кесе,  қасық,  тарелка,  шанышқы – «ыдыс- аяқтар»,  алма,  алмұрт,  шие- жемістер,  қияр,  картоп,  сәбіз,  қызылша- кө</w:t>
      </w:r>
      <w:proofErr w:type="gramStart"/>
      <w:r w:rsidRPr="004376AD">
        <w:rPr>
          <w:rFonts w:ascii="Tahoma" w:eastAsia="Times New Roman" w:hAnsi="Tahoma" w:cs="Tahoma"/>
          <w:color w:val="000000"/>
          <w:sz w:val="18"/>
          <w:szCs w:val="18"/>
          <w:lang w:eastAsia="ru-RU"/>
        </w:rPr>
        <w:t>к</w:t>
      </w:r>
      <w:proofErr w:type="gramEnd"/>
      <w:r w:rsidRPr="004376AD">
        <w:rPr>
          <w:rFonts w:ascii="Tahoma" w:eastAsia="Times New Roman" w:hAnsi="Tahoma" w:cs="Tahoma"/>
          <w:color w:val="000000"/>
          <w:sz w:val="18"/>
          <w:szCs w:val="18"/>
          <w:lang w:eastAsia="ru-RU"/>
        </w:rPr>
        <w:t>өністер  т.б.</w:t>
      </w:r>
    </w:p>
    <w:p w:rsidR="004376AD" w:rsidRPr="004376AD" w:rsidRDefault="004376AD" w:rsidP="004376AD">
      <w:pPr>
        <w:shd w:val="clear" w:color="auto" w:fill="F3F3F3"/>
        <w:spacing w:after="0" w:line="240" w:lineRule="auto"/>
        <w:rPr>
          <w:rFonts w:ascii="Tahoma" w:eastAsia="Times New Roman" w:hAnsi="Tahoma" w:cs="Tahoma"/>
          <w:color w:val="000000"/>
          <w:sz w:val="18"/>
          <w:szCs w:val="18"/>
          <w:lang w:eastAsia="ru-RU"/>
        </w:rPr>
      </w:pPr>
      <w:r w:rsidRPr="004376AD">
        <w:rPr>
          <w:rFonts w:ascii="Tahoma" w:eastAsia="Times New Roman" w:hAnsi="Tahoma" w:cs="Tahoma"/>
          <w:b/>
          <w:bCs/>
          <w:color w:val="B8B8B8"/>
          <w:sz w:val="18"/>
          <w:szCs w:val="18"/>
          <w:lang w:eastAsia="ru-RU"/>
        </w:rPr>
        <w:t>№ слайда </w:t>
      </w:r>
      <w:r w:rsidRPr="004376AD">
        <w:rPr>
          <w:rFonts w:ascii="Tahoma" w:eastAsia="Times New Roman" w:hAnsi="Tahoma" w:cs="Tahoma"/>
          <w:b/>
          <w:bCs/>
          <w:color w:val="FFFFFF"/>
          <w:sz w:val="18"/>
          <w:szCs w:val="18"/>
          <w:shd w:val="clear" w:color="auto" w:fill="DDDDDD"/>
          <w:lang w:eastAsia="ru-RU"/>
        </w:rPr>
        <w:t>11</w:t>
      </w:r>
      <w:r w:rsidRPr="004376AD">
        <w:rPr>
          <w:rFonts w:ascii="Tahoma" w:eastAsia="Times New Roman" w:hAnsi="Tahoma" w:cs="Tahoma"/>
          <w:noProof/>
          <w:color w:val="0000FF"/>
          <w:sz w:val="18"/>
          <w:szCs w:val="18"/>
          <w:lang w:eastAsia="ru-RU"/>
        </w:rPr>
        <w:drawing>
          <wp:inline distT="0" distB="0" distL="0" distR="0">
            <wp:extent cx="2952750" cy="2209800"/>
            <wp:effectExtent l="0" t="0" r="0" b="0"/>
            <wp:docPr id="43" name="Рисунок 43" descr=" ">
              <a:hlinkClick xmlns:a="http://schemas.openxmlformats.org/drawingml/2006/main" r:id="rId51" tooltip="&quot; &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 descr=" ">
                      <a:hlinkClick r:id="rId51" tooltip="&quot; &quot;"/>
                    </pic:cNvPr>
                    <pic:cNvPicPr>
                      <a:picLocks noChangeAspect="1" noChangeArrowheads="1"/>
                    </pic:cNvPicPr>
                  </pic:nvPicPr>
                  <pic:blipFill>
                    <a:blip r:embed="rId52"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2952750" cy="2209800"/>
                    </a:xfrm>
                    <a:prstGeom prst="rect">
                      <a:avLst/>
                    </a:prstGeom>
                    <a:noFill/>
                    <a:ln>
                      <a:noFill/>
                    </a:ln>
                  </pic:spPr>
                </pic:pic>
              </a:graphicData>
            </a:graphic>
          </wp:inline>
        </w:drawing>
      </w:r>
    </w:p>
    <w:p w:rsidR="004376AD" w:rsidRPr="004376AD" w:rsidRDefault="004376AD" w:rsidP="004376AD">
      <w:pPr>
        <w:shd w:val="clear" w:color="auto" w:fill="F3F3F3"/>
        <w:spacing w:after="0" w:line="240" w:lineRule="auto"/>
        <w:rPr>
          <w:rFonts w:ascii="Tahoma" w:eastAsia="Times New Roman" w:hAnsi="Tahoma" w:cs="Tahoma"/>
          <w:color w:val="000000"/>
          <w:sz w:val="18"/>
          <w:szCs w:val="18"/>
          <w:lang w:eastAsia="ru-RU"/>
        </w:rPr>
      </w:pPr>
      <w:r w:rsidRPr="004376AD">
        <w:rPr>
          <w:rFonts w:ascii="Tahoma" w:eastAsia="Times New Roman" w:hAnsi="Tahoma" w:cs="Tahoma"/>
          <w:b/>
          <w:bCs/>
          <w:color w:val="B8B8B8"/>
          <w:sz w:val="18"/>
          <w:szCs w:val="18"/>
          <w:lang w:eastAsia="ru-RU"/>
        </w:rPr>
        <w:t>Описание слайда:</w:t>
      </w:r>
    </w:p>
    <w:p w:rsidR="004376AD" w:rsidRPr="004376AD" w:rsidRDefault="004376AD" w:rsidP="004376AD">
      <w:pPr>
        <w:shd w:val="clear" w:color="auto" w:fill="F3F3F3"/>
        <w:spacing w:after="0" w:line="240" w:lineRule="auto"/>
        <w:rPr>
          <w:rFonts w:ascii="Tahoma" w:eastAsia="Times New Roman" w:hAnsi="Tahoma" w:cs="Tahoma"/>
          <w:color w:val="000000"/>
          <w:sz w:val="18"/>
          <w:szCs w:val="18"/>
          <w:lang w:eastAsia="ru-RU"/>
        </w:rPr>
      </w:pPr>
      <w:r w:rsidRPr="004376AD">
        <w:rPr>
          <w:rFonts w:ascii="Tahoma" w:eastAsia="Times New Roman" w:hAnsi="Tahoma" w:cs="Tahoma"/>
          <w:b/>
          <w:bCs/>
          <w:color w:val="B8B8B8"/>
          <w:sz w:val="18"/>
          <w:szCs w:val="18"/>
          <w:lang w:eastAsia="ru-RU"/>
        </w:rPr>
        <w:t>№ слайда </w:t>
      </w:r>
      <w:r w:rsidRPr="004376AD">
        <w:rPr>
          <w:rFonts w:ascii="Tahoma" w:eastAsia="Times New Roman" w:hAnsi="Tahoma" w:cs="Tahoma"/>
          <w:b/>
          <w:bCs/>
          <w:color w:val="FFFFFF"/>
          <w:sz w:val="18"/>
          <w:szCs w:val="18"/>
          <w:shd w:val="clear" w:color="auto" w:fill="DDDDDD"/>
          <w:lang w:eastAsia="ru-RU"/>
        </w:rPr>
        <w:t>12</w:t>
      </w:r>
      <w:r w:rsidRPr="004376AD">
        <w:rPr>
          <w:rFonts w:ascii="Tahoma" w:eastAsia="Times New Roman" w:hAnsi="Tahoma" w:cs="Tahoma"/>
          <w:noProof/>
          <w:color w:val="0000FF"/>
          <w:sz w:val="18"/>
          <w:szCs w:val="18"/>
          <w:lang w:eastAsia="ru-RU"/>
        </w:rPr>
        <w:drawing>
          <wp:inline distT="0" distB="0" distL="0" distR="0">
            <wp:extent cx="2952750" cy="2209800"/>
            <wp:effectExtent l="0" t="0" r="0" b="0"/>
            <wp:docPr id="44" name="Рисунок 44" descr="Мысалы: Қоян  қорқып тұр.  Қоян  адасып  кетті.  Оны  орманда  тиіндер  тауып">
              <a:hlinkClick xmlns:a="http://schemas.openxmlformats.org/drawingml/2006/main" r:id="rId53" tooltip="&quot;Мысалы: Қоян  қорқып тұр.  Қоян  адасып  кетті.  Оны  орманда  тиіндер  тауып...&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 descr="Мысалы: Қоян  қорқып тұр.  Қоян  адасып  кетті.  Оны  орманда  тиіндер  тауып">
                      <a:hlinkClick r:id="rId53" tooltip="&quot;Мысалы: Қоян  қорқып тұр.  Қоян  адасып  кетті.  Оны  орманда  тиіндер  тауып...&quot;"/>
                    </pic:cNvPr>
                    <pic:cNvPicPr>
                      <a:picLocks noChangeAspect="1" noChangeArrowheads="1"/>
                    </pic:cNvPicPr>
                  </pic:nvPicPr>
                  <pic:blipFill>
                    <a:blip r:embed="rId54"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2952750" cy="2209800"/>
                    </a:xfrm>
                    <a:prstGeom prst="rect">
                      <a:avLst/>
                    </a:prstGeom>
                    <a:noFill/>
                    <a:ln>
                      <a:noFill/>
                    </a:ln>
                  </pic:spPr>
                </pic:pic>
              </a:graphicData>
            </a:graphic>
          </wp:inline>
        </w:drawing>
      </w:r>
    </w:p>
    <w:p w:rsidR="004376AD" w:rsidRPr="004376AD" w:rsidRDefault="004376AD" w:rsidP="004376AD">
      <w:pPr>
        <w:shd w:val="clear" w:color="auto" w:fill="F3F3F3"/>
        <w:spacing w:after="0" w:line="240" w:lineRule="auto"/>
        <w:rPr>
          <w:rFonts w:ascii="Tahoma" w:eastAsia="Times New Roman" w:hAnsi="Tahoma" w:cs="Tahoma"/>
          <w:color w:val="000000"/>
          <w:sz w:val="18"/>
          <w:szCs w:val="18"/>
          <w:lang w:eastAsia="ru-RU"/>
        </w:rPr>
      </w:pPr>
      <w:r w:rsidRPr="004376AD">
        <w:rPr>
          <w:rFonts w:ascii="Tahoma" w:eastAsia="Times New Roman" w:hAnsi="Tahoma" w:cs="Tahoma"/>
          <w:b/>
          <w:bCs/>
          <w:color w:val="B8B8B8"/>
          <w:sz w:val="18"/>
          <w:szCs w:val="18"/>
          <w:lang w:eastAsia="ru-RU"/>
        </w:rPr>
        <w:t>Описание слайда:</w:t>
      </w:r>
    </w:p>
    <w:p w:rsidR="004376AD" w:rsidRPr="004376AD" w:rsidRDefault="004376AD" w:rsidP="004376AD">
      <w:pPr>
        <w:shd w:val="clear" w:color="auto" w:fill="F3F3F3"/>
        <w:spacing w:before="100" w:beforeAutospacing="1" w:after="100" w:afterAutospacing="1" w:line="270" w:lineRule="atLeast"/>
        <w:rPr>
          <w:rFonts w:ascii="Tahoma" w:eastAsia="Times New Roman" w:hAnsi="Tahoma" w:cs="Tahoma"/>
          <w:color w:val="000000"/>
          <w:sz w:val="18"/>
          <w:szCs w:val="18"/>
          <w:lang w:eastAsia="ru-RU"/>
        </w:rPr>
      </w:pPr>
      <w:r w:rsidRPr="004376AD">
        <w:rPr>
          <w:rFonts w:ascii="Tahoma" w:eastAsia="Times New Roman" w:hAnsi="Tahoma" w:cs="Tahoma"/>
          <w:color w:val="000000"/>
          <w:sz w:val="18"/>
          <w:szCs w:val="18"/>
          <w:lang w:eastAsia="ru-RU"/>
        </w:rPr>
        <w:lastRenderedPageBreak/>
        <w:t>Мысалы: Қоян  қорқып тұр.  Қоян  адасып  кетті.  Оны  орманда  тиіндер  тауып  алды. Барлығы  қуанды. Оны  дауыс  ырғағымен,  қуану,  ренжу,  жылау  т</w:t>
      </w:r>
      <w:proofErr w:type="gramStart"/>
      <w:r w:rsidRPr="004376AD">
        <w:rPr>
          <w:rFonts w:ascii="Tahoma" w:eastAsia="Times New Roman" w:hAnsi="Tahoma" w:cs="Tahoma"/>
          <w:color w:val="000000"/>
          <w:sz w:val="18"/>
          <w:szCs w:val="18"/>
          <w:lang w:eastAsia="ru-RU"/>
        </w:rPr>
        <w:t>.б</w:t>
      </w:r>
      <w:proofErr w:type="gramEnd"/>
      <w:r w:rsidRPr="004376AD">
        <w:rPr>
          <w:rFonts w:ascii="Tahoma" w:eastAsia="Times New Roman" w:hAnsi="Tahoma" w:cs="Tahoma"/>
          <w:color w:val="000000"/>
          <w:sz w:val="18"/>
          <w:szCs w:val="18"/>
          <w:lang w:eastAsia="ru-RU"/>
        </w:rPr>
        <w:t>  салуға,  сол  арқылы  адамның  көңіл – күйін  түсінуге  аяушылық  сезімге,  қамқоршы  болуға  тәрбиеленеді.</w:t>
      </w:r>
    </w:p>
    <w:p w:rsidR="004376AD" w:rsidRPr="004376AD" w:rsidRDefault="004376AD" w:rsidP="004376AD">
      <w:pPr>
        <w:shd w:val="clear" w:color="auto" w:fill="F3F3F3"/>
        <w:spacing w:after="0" w:line="240" w:lineRule="auto"/>
        <w:rPr>
          <w:rFonts w:ascii="Tahoma" w:eastAsia="Times New Roman" w:hAnsi="Tahoma" w:cs="Tahoma"/>
          <w:color w:val="000000"/>
          <w:sz w:val="18"/>
          <w:szCs w:val="18"/>
          <w:lang w:eastAsia="ru-RU"/>
        </w:rPr>
      </w:pPr>
      <w:r w:rsidRPr="004376AD">
        <w:rPr>
          <w:rFonts w:ascii="Tahoma" w:eastAsia="Times New Roman" w:hAnsi="Tahoma" w:cs="Tahoma"/>
          <w:b/>
          <w:bCs/>
          <w:color w:val="B8B8B8"/>
          <w:sz w:val="18"/>
          <w:szCs w:val="18"/>
          <w:lang w:eastAsia="ru-RU"/>
        </w:rPr>
        <w:t>№ слайда </w:t>
      </w:r>
      <w:r w:rsidRPr="004376AD">
        <w:rPr>
          <w:rFonts w:ascii="Tahoma" w:eastAsia="Times New Roman" w:hAnsi="Tahoma" w:cs="Tahoma"/>
          <w:b/>
          <w:bCs/>
          <w:color w:val="FFFFFF"/>
          <w:sz w:val="18"/>
          <w:szCs w:val="18"/>
          <w:shd w:val="clear" w:color="auto" w:fill="DDDDDD"/>
          <w:lang w:eastAsia="ru-RU"/>
        </w:rPr>
        <w:t>13</w:t>
      </w:r>
      <w:r w:rsidRPr="004376AD">
        <w:rPr>
          <w:rFonts w:ascii="Tahoma" w:eastAsia="Times New Roman" w:hAnsi="Tahoma" w:cs="Tahoma"/>
          <w:noProof/>
          <w:color w:val="0000FF"/>
          <w:sz w:val="18"/>
          <w:szCs w:val="18"/>
          <w:lang w:eastAsia="ru-RU"/>
        </w:rPr>
        <w:drawing>
          <wp:inline distT="0" distB="0" distL="0" distR="0">
            <wp:extent cx="2952750" cy="2209800"/>
            <wp:effectExtent l="0" t="0" r="0" b="0"/>
            <wp:docPr id="45" name="Рисунок 45" descr=" Дидактикалық  ойындар. Ойын: «Қажет  суретті  тап» ">
              <a:hlinkClick xmlns:a="http://schemas.openxmlformats.org/drawingml/2006/main" r:id="rId55" tooltip="&quot; Дидактикалық  ойындар. Ойын: «Қажет  суретті  тап» &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 descr=" Дидактикалық  ойындар. Ойын: «Қажет  суретті  тап» ">
                      <a:hlinkClick r:id="rId55" tooltip="&quot; Дидактикалық  ойындар. Ойын: «Қажет  суретті  тап» &quot;"/>
                    </pic:cNvPr>
                    <pic:cNvPicPr>
                      <a:picLocks noChangeAspect="1" noChangeArrowheads="1"/>
                    </pic:cNvPicPr>
                  </pic:nvPicPr>
                  <pic:blipFill>
                    <a:blip r:embed="rId56"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2952750" cy="2209800"/>
                    </a:xfrm>
                    <a:prstGeom prst="rect">
                      <a:avLst/>
                    </a:prstGeom>
                    <a:noFill/>
                    <a:ln>
                      <a:noFill/>
                    </a:ln>
                  </pic:spPr>
                </pic:pic>
              </a:graphicData>
            </a:graphic>
          </wp:inline>
        </w:drawing>
      </w:r>
    </w:p>
    <w:p w:rsidR="004376AD" w:rsidRPr="004376AD" w:rsidRDefault="004376AD" w:rsidP="004376AD">
      <w:pPr>
        <w:shd w:val="clear" w:color="auto" w:fill="F3F3F3"/>
        <w:spacing w:after="0" w:line="240" w:lineRule="auto"/>
        <w:rPr>
          <w:rFonts w:ascii="Tahoma" w:eastAsia="Times New Roman" w:hAnsi="Tahoma" w:cs="Tahoma"/>
          <w:color w:val="000000"/>
          <w:sz w:val="18"/>
          <w:szCs w:val="18"/>
          <w:lang w:eastAsia="ru-RU"/>
        </w:rPr>
      </w:pPr>
      <w:r w:rsidRPr="004376AD">
        <w:rPr>
          <w:rFonts w:ascii="Tahoma" w:eastAsia="Times New Roman" w:hAnsi="Tahoma" w:cs="Tahoma"/>
          <w:b/>
          <w:bCs/>
          <w:color w:val="B8B8B8"/>
          <w:sz w:val="18"/>
          <w:szCs w:val="18"/>
          <w:lang w:eastAsia="ru-RU"/>
        </w:rPr>
        <w:t>Описание слайда:</w:t>
      </w:r>
    </w:p>
    <w:p w:rsidR="004376AD" w:rsidRPr="004376AD" w:rsidRDefault="004376AD" w:rsidP="004376AD">
      <w:pPr>
        <w:shd w:val="clear" w:color="auto" w:fill="F3F3F3"/>
        <w:spacing w:before="100" w:beforeAutospacing="1" w:after="100" w:afterAutospacing="1" w:line="270" w:lineRule="atLeast"/>
        <w:rPr>
          <w:rFonts w:ascii="Tahoma" w:eastAsia="Times New Roman" w:hAnsi="Tahoma" w:cs="Tahoma"/>
          <w:color w:val="000000"/>
          <w:sz w:val="18"/>
          <w:szCs w:val="18"/>
          <w:lang w:eastAsia="ru-RU"/>
        </w:rPr>
      </w:pPr>
      <w:r w:rsidRPr="004376AD">
        <w:rPr>
          <w:rFonts w:ascii="Tahoma" w:eastAsia="Times New Roman" w:hAnsi="Tahoma" w:cs="Tahoma"/>
          <w:color w:val="000000"/>
          <w:sz w:val="18"/>
          <w:szCs w:val="18"/>
          <w:lang w:eastAsia="ru-RU"/>
        </w:rPr>
        <w:t>Дидактикалық  ойындар. Ойын: «Қажет  суретті  тап»</w:t>
      </w:r>
    </w:p>
    <w:p w:rsidR="004376AD" w:rsidRPr="004376AD" w:rsidRDefault="004376AD" w:rsidP="004376AD">
      <w:pPr>
        <w:shd w:val="clear" w:color="auto" w:fill="F3F3F3"/>
        <w:spacing w:after="0" w:line="240" w:lineRule="auto"/>
        <w:rPr>
          <w:rFonts w:ascii="Tahoma" w:eastAsia="Times New Roman" w:hAnsi="Tahoma" w:cs="Tahoma"/>
          <w:color w:val="000000"/>
          <w:sz w:val="18"/>
          <w:szCs w:val="18"/>
          <w:lang w:eastAsia="ru-RU"/>
        </w:rPr>
      </w:pPr>
      <w:r w:rsidRPr="004376AD">
        <w:rPr>
          <w:rFonts w:ascii="Tahoma" w:eastAsia="Times New Roman" w:hAnsi="Tahoma" w:cs="Tahoma"/>
          <w:b/>
          <w:bCs/>
          <w:color w:val="B8B8B8"/>
          <w:sz w:val="18"/>
          <w:szCs w:val="18"/>
          <w:lang w:eastAsia="ru-RU"/>
        </w:rPr>
        <w:t>№ слайда </w:t>
      </w:r>
      <w:r w:rsidRPr="004376AD">
        <w:rPr>
          <w:rFonts w:ascii="Tahoma" w:eastAsia="Times New Roman" w:hAnsi="Tahoma" w:cs="Tahoma"/>
          <w:b/>
          <w:bCs/>
          <w:color w:val="FFFFFF"/>
          <w:sz w:val="18"/>
          <w:szCs w:val="18"/>
          <w:shd w:val="clear" w:color="auto" w:fill="DDDDDD"/>
          <w:lang w:eastAsia="ru-RU"/>
        </w:rPr>
        <w:t>14</w:t>
      </w:r>
      <w:r w:rsidRPr="004376AD">
        <w:rPr>
          <w:rFonts w:ascii="Tahoma" w:eastAsia="Times New Roman" w:hAnsi="Tahoma" w:cs="Tahoma"/>
          <w:noProof/>
          <w:color w:val="0000FF"/>
          <w:sz w:val="18"/>
          <w:szCs w:val="18"/>
          <w:lang w:eastAsia="ru-RU"/>
        </w:rPr>
        <w:drawing>
          <wp:inline distT="0" distB="0" distL="0" distR="0">
            <wp:extent cx="2952750" cy="2209800"/>
            <wp:effectExtent l="0" t="0" r="0" b="0"/>
            <wp:docPr id="46" name="Рисунок 46" descr="Ойын:  «Кімде   мына  түстес  зат  бар?» Ойын  ережесі:  (Тәрбиеші –  жасыл ">
              <a:hlinkClick xmlns:a="http://schemas.openxmlformats.org/drawingml/2006/main" r:id="rId57" tooltip="&quot;Ойын:  «Кімде   мына  түстес  зат  бар?» Ойын  ережесі:  (Тәрбиеші –  жасыл ...&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 descr="Ойын:  «Кімде   мына  түстес  зат  бар?» Ойын  ережесі:  (Тәрбиеші –  жасыл ">
                      <a:hlinkClick r:id="rId57" tooltip="&quot;Ойын:  «Кімде   мына  түстес  зат  бар?» Ойын  ережесі:  (Тәрбиеші –  жасыл ...&quot;"/>
                    </pic:cNvPr>
                    <pic:cNvPicPr>
                      <a:picLocks noChangeAspect="1" noChangeArrowheads="1"/>
                    </pic:cNvPicPr>
                  </pic:nvPicPr>
                  <pic:blipFill>
                    <a:blip r:embed="rId58"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2952750" cy="2209800"/>
                    </a:xfrm>
                    <a:prstGeom prst="rect">
                      <a:avLst/>
                    </a:prstGeom>
                    <a:noFill/>
                    <a:ln>
                      <a:noFill/>
                    </a:ln>
                  </pic:spPr>
                </pic:pic>
              </a:graphicData>
            </a:graphic>
          </wp:inline>
        </w:drawing>
      </w:r>
    </w:p>
    <w:p w:rsidR="004376AD" w:rsidRPr="004376AD" w:rsidRDefault="004376AD" w:rsidP="004376AD">
      <w:pPr>
        <w:shd w:val="clear" w:color="auto" w:fill="F3F3F3"/>
        <w:spacing w:after="0" w:line="240" w:lineRule="auto"/>
        <w:rPr>
          <w:rFonts w:ascii="Tahoma" w:eastAsia="Times New Roman" w:hAnsi="Tahoma" w:cs="Tahoma"/>
          <w:color w:val="000000"/>
          <w:sz w:val="18"/>
          <w:szCs w:val="18"/>
          <w:lang w:eastAsia="ru-RU"/>
        </w:rPr>
      </w:pPr>
      <w:r w:rsidRPr="004376AD">
        <w:rPr>
          <w:rFonts w:ascii="Tahoma" w:eastAsia="Times New Roman" w:hAnsi="Tahoma" w:cs="Tahoma"/>
          <w:b/>
          <w:bCs/>
          <w:color w:val="B8B8B8"/>
          <w:sz w:val="18"/>
          <w:szCs w:val="18"/>
          <w:lang w:eastAsia="ru-RU"/>
        </w:rPr>
        <w:t>Описание слайда:</w:t>
      </w:r>
    </w:p>
    <w:p w:rsidR="004376AD" w:rsidRPr="004376AD" w:rsidRDefault="004376AD" w:rsidP="004376AD">
      <w:pPr>
        <w:shd w:val="clear" w:color="auto" w:fill="F3F3F3"/>
        <w:spacing w:before="100" w:beforeAutospacing="1" w:after="100" w:afterAutospacing="1" w:line="270" w:lineRule="atLeast"/>
        <w:rPr>
          <w:rFonts w:ascii="Tahoma" w:eastAsia="Times New Roman" w:hAnsi="Tahoma" w:cs="Tahoma"/>
          <w:color w:val="000000"/>
          <w:sz w:val="18"/>
          <w:szCs w:val="18"/>
          <w:lang w:eastAsia="ru-RU"/>
        </w:rPr>
      </w:pPr>
      <w:r w:rsidRPr="004376AD">
        <w:rPr>
          <w:rFonts w:ascii="Tahoma" w:eastAsia="Times New Roman" w:hAnsi="Tahoma" w:cs="Tahoma"/>
          <w:color w:val="000000"/>
          <w:sz w:val="18"/>
          <w:szCs w:val="18"/>
          <w:lang w:eastAsia="ru-RU"/>
        </w:rPr>
        <w:t>Ойын:  «Кімде   мына  түстес  зат  бар?» Ойын  ережесі:  (Тәрбиеші –  жасыл  тү</w:t>
      </w:r>
      <w:proofErr w:type="gramStart"/>
      <w:r w:rsidRPr="004376AD">
        <w:rPr>
          <w:rFonts w:ascii="Tahoma" w:eastAsia="Times New Roman" w:hAnsi="Tahoma" w:cs="Tahoma"/>
          <w:color w:val="000000"/>
          <w:sz w:val="18"/>
          <w:szCs w:val="18"/>
          <w:lang w:eastAsia="ru-RU"/>
        </w:rPr>
        <w:t>ст</w:t>
      </w:r>
      <w:proofErr w:type="gramEnd"/>
      <w:r w:rsidRPr="004376AD">
        <w:rPr>
          <w:rFonts w:ascii="Tahoma" w:eastAsia="Times New Roman" w:hAnsi="Tahoma" w:cs="Tahoma"/>
          <w:color w:val="000000"/>
          <w:sz w:val="18"/>
          <w:szCs w:val="18"/>
          <w:lang w:eastAsia="ru-RU"/>
        </w:rPr>
        <w:t>і  затты  көрсетеді) Кім  табады?  деп  сұрақ  қояды. Балалар  жасыл  тү</w:t>
      </w:r>
      <w:proofErr w:type="gramStart"/>
      <w:r w:rsidRPr="004376AD">
        <w:rPr>
          <w:rFonts w:ascii="Tahoma" w:eastAsia="Times New Roman" w:hAnsi="Tahoma" w:cs="Tahoma"/>
          <w:color w:val="000000"/>
          <w:sz w:val="18"/>
          <w:szCs w:val="18"/>
          <w:lang w:eastAsia="ru-RU"/>
        </w:rPr>
        <w:t>ст</w:t>
      </w:r>
      <w:proofErr w:type="gramEnd"/>
      <w:r w:rsidRPr="004376AD">
        <w:rPr>
          <w:rFonts w:ascii="Tahoma" w:eastAsia="Times New Roman" w:hAnsi="Tahoma" w:cs="Tahoma"/>
          <w:color w:val="000000"/>
          <w:sz w:val="18"/>
          <w:szCs w:val="18"/>
          <w:lang w:eastAsia="ru-RU"/>
        </w:rPr>
        <w:t>і  затты  атайды. Мысалы: шө</w:t>
      </w:r>
      <w:proofErr w:type="gramStart"/>
      <w:r w:rsidRPr="004376AD">
        <w:rPr>
          <w:rFonts w:ascii="Tahoma" w:eastAsia="Times New Roman" w:hAnsi="Tahoma" w:cs="Tahoma"/>
          <w:color w:val="000000"/>
          <w:sz w:val="18"/>
          <w:szCs w:val="18"/>
          <w:lang w:eastAsia="ru-RU"/>
        </w:rPr>
        <w:t>п</w:t>
      </w:r>
      <w:proofErr w:type="gramEnd"/>
      <w:r w:rsidRPr="004376AD">
        <w:rPr>
          <w:rFonts w:ascii="Tahoma" w:eastAsia="Times New Roman" w:hAnsi="Tahoma" w:cs="Tahoma"/>
          <w:color w:val="000000"/>
          <w:sz w:val="18"/>
          <w:szCs w:val="18"/>
          <w:lang w:eastAsia="ru-RU"/>
        </w:rPr>
        <w:t>,  жапырақ,  қияр  т.б.</w:t>
      </w:r>
    </w:p>
    <w:p w:rsidR="004376AD" w:rsidRPr="004376AD" w:rsidRDefault="004376AD" w:rsidP="004376AD">
      <w:pPr>
        <w:shd w:val="clear" w:color="auto" w:fill="F3F3F3"/>
        <w:spacing w:after="0" w:line="240" w:lineRule="auto"/>
        <w:rPr>
          <w:rFonts w:ascii="Tahoma" w:eastAsia="Times New Roman" w:hAnsi="Tahoma" w:cs="Tahoma"/>
          <w:color w:val="000000"/>
          <w:sz w:val="18"/>
          <w:szCs w:val="18"/>
          <w:lang w:eastAsia="ru-RU"/>
        </w:rPr>
      </w:pPr>
      <w:r w:rsidRPr="004376AD">
        <w:rPr>
          <w:rFonts w:ascii="Tahoma" w:eastAsia="Times New Roman" w:hAnsi="Tahoma" w:cs="Tahoma"/>
          <w:b/>
          <w:bCs/>
          <w:color w:val="B8B8B8"/>
          <w:sz w:val="18"/>
          <w:szCs w:val="18"/>
          <w:lang w:eastAsia="ru-RU"/>
        </w:rPr>
        <w:t>№ слайда </w:t>
      </w:r>
      <w:r w:rsidRPr="004376AD">
        <w:rPr>
          <w:rFonts w:ascii="Tahoma" w:eastAsia="Times New Roman" w:hAnsi="Tahoma" w:cs="Tahoma"/>
          <w:b/>
          <w:bCs/>
          <w:color w:val="FFFFFF"/>
          <w:sz w:val="18"/>
          <w:szCs w:val="18"/>
          <w:shd w:val="clear" w:color="auto" w:fill="DDDDDD"/>
          <w:lang w:eastAsia="ru-RU"/>
        </w:rPr>
        <w:t>15</w:t>
      </w:r>
      <w:r w:rsidRPr="004376AD">
        <w:rPr>
          <w:rFonts w:ascii="Tahoma" w:eastAsia="Times New Roman" w:hAnsi="Tahoma" w:cs="Tahoma"/>
          <w:noProof/>
          <w:color w:val="0000FF"/>
          <w:sz w:val="18"/>
          <w:szCs w:val="18"/>
          <w:lang w:eastAsia="ru-RU"/>
        </w:rPr>
        <w:drawing>
          <wp:inline distT="0" distB="0" distL="0" distR="0">
            <wp:extent cx="2952750" cy="2209800"/>
            <wp:effectExtent l="0" t="0" r="0" b="0"/>
            <wp:docPr id="47" name="Рисунок 47" descr="Ойын : «Формасы  ұқсас  заттарды  тап» ">
              <a:hlinkClick xmlns:a="http://schemas.openxmlformats.org/drawingml/2006/main" r:id="rId59" tooltip="&quot;Ойын : «Формасы  ұқсас  заттарды  тап» &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 descr="Ойын : «Формасы  ұқсас  заттарды  тап» ">
                      <a:hlinkClick r:id="rId59" tooltip="&quot;Ойын : «Формасы  ұқсас  заттарды  тап» &quot;"/>
                    </pic:cNvPr>
                    <pic:cNvPicPr>
                      <a:picLocks noChangeAspect="1" noChangeArrowheads="1"/>
                    </pic:cNvPicPr>
                  </pic:nvPicPr>
                  <pic:blipFill>
                    <a:blip r:embed="rId60"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2952750" cy="2209800"/>
                    </a:xfrm>
                    <a:prstGeom prst="rect">
                      <a:avLst/>
                    </a:prstGeom>
                    <a:noFill/>
                    <a:ln>
                      <a:noFill/>
                    </a:ln>
                  </pic:spPr>
                </pic:pic>
              </a:graphicData>
            </a:graphic>
          </wp:inline>
        </w:drawing>
      </w:r>
    </w:p>
    <w:p w:rsidR="004376AD" w:rsidRPr="004376AD" w:rsidRDefault="004376AD" w:rsidP="004376AD">
      <w:pPr>
        <w:shd w:val="clear" w:color="auto" w:fill="F3F3F3"/>
        <w:spacing w:after="0" w:line="240" w:lineRule="auto"/>
        <w:rPr>
          <w:rFonts w:ascii="Tahoma" w:eastAsia="Times New Roman" w:hAnsi="Tahoma" w:cs="Tahoma"/>
          <w:color w:val="000000"/>
          <w:sz w:val="18"/>
          <w:szCs w:val="18"/>
          <w:lang w:eastAsia="ru-RU"/>
        </w:rPr>
      </w:pPr>
      <w:r w:rsidRPr="004376AD">
        <w:rPr>
          <w:rFonts w:ascii="Tahoma" w:eastAsia="Times New Roman" w:hAnsi="Tahoma" w:cs="Tahoma"/>
          <w:b/>
          <w:bCs/>
          <w:color w:val="B8B8B8"/>
          <w:sz w:val="18"/>
          <w:szCs w:val="18"/>
          <w:lang w:eastAsia="ru-RU"/>
        </w:rPr>
        <w:t>Описание слайда:</w:t>
      </w:r>
    </w:p>
    <w:p w:rsidR="004376AD" w:rsidRPr="004376AD" w:rsidRDefault="004376AD" w:rsidP="004376AD">
      <w:pPr>
        <w:shd w:val="clear" w:color="auto" w:fill="F3F3F3"/>
        <w:spacing w:before="100" w:beforeAutospacing="1" w:after="100" w:afterAutospacing="1" w:line="270" w:lineRule="atLeast"/>
        <w:rPr>
          <w:rFonts w:ascii="Tahoma" w:eastAsia="Times New Roman" w:hAnsi="Tahoma" w:cs="Tahoma"/>
          <w:color w:val="000000"/>
          <w:sz w:val="18"/>
          <w:szCs w:val="18"/>
          <w:lang w:eastAsia="ru-RU"/>
        </w:rPr>
      </w:pPr>
      <w:r w:rsidRPr="004376AD">
        <w:rPr>
          <w:rFonts w:ascii="Tahoma" w:eastAsia="Times New Roman" w:hAnsi="Tahoma" w:cs="Tahoma"/>
          <w:color w:val="000000"/>
          <w:sz w:val="18"/>
          <w:szCs w:val="18"/>
          <w:lang w:eastAsia="ru-RU"/>
        </w:rPr>
        <w:lastRenderedPageBreak/>
        <w:t>Ойын</w:t>
      </w:r>
      <w:proofErr w:type="gramStart"/>
      <w:r w:rsidRPr="004376AD">
        <w:rPr>
          <w:rFonts w:ascii="Tahoma" w:eastAsia="Times New Roman" w:hAnsi="Tahoma" w:cs="Tahoma"/>
          <w:color w:val="000000"/>
          <w:sz w:val="18"/>
          <w:szCs w:val="18"/>
          <w:lang w:eastAsia="ru-RU"/>
        </w:rPr>
        <w:t xml:space="preserve"> :</w:t>
      </w:r>
      <w:proofErr w:type="gramEnd"/>
      <w:r w:rsidRPr="004376AD">
        <w:rPr>
          <w:rFonts w:ascii="Tahoma" w:eastAsia="Times New Roman" w:hAnsi="Tahoma" w:cs="Tahoma"/>
          <w:color w:val="000000"/>
          <w:sz w:val="18"/>
          <w:szCs w:val="18"/>
          <w:lang w:eastAsia="ru-RU"/>
        </w:rPr>
        <w:t xml:space="preserve"> «Формасы  ұқсас  заттарды  тап»</w:t>
      </w:r>
    </w:p>
    <w:p w:rsidR="004376AD" w:rsidRPr="004376AD" w:rsidRDefault="004376AD" w:rsidP="004376AD">
      <w:pPr>
        <w:shd w:val="clear" w:color="auto" w:fill="F3F3F3"/>
        <w:spacing w:after="0" w:line="240" w:lineRule="auto"/>
        <w:rPr>
          <w:rFonts w:ascii="Tahoma" w:eastAsia="Times New Roman" w:hAnsi="Tahoma" w:cs="Tahoma"/>
          <w:color w:val="000000"/>
          <w:sz w:val="18"/>
          <w:szCs w:val="18"/>
          <w:lang w:eastAsia="ru-RU"/>
        </w:rPr>
      </w:pPr>
      <w:r w:rsidRPr="004376AD">
        <w:rPr>
          <w:rFonts w:ascii="Tahoma" w:eastAsia="Times New Roman" w:hAnsi="Tahoma" w:cs="Tahoma"/>
          <w:b/>
          <w:bCs/>
          <w:color w:val="B8B8B8"/>
          <w:sz w:val="18"/>
          <w:szCs w:val="18"/>
          <w:lang w:eastAsia="ru-RU"/>
        </w:rPr>
        <w:t>№ слайда </w:t>
      </w:r>
      <w:r w:rsidRPr="004376AD">
        <w:rPr>
          <w:rFonts w:ascii="Tahoma" w:eastAsia="Times New Roman" w:hAnsi="Tahoma" w:cs="Tahoma"/>
          <w:b/>
          <w:bCs/>
          <w:color w:val="FFFFFF"/>
          <w:sz w:val="18"/>
          <w:szCs w:val="18"/>
          <w:shd w:val="clear" w:color="auto" w:fill="DDDDDD"/>
          <w:lang w:eastAsia="ru-RU"/>
        </w:rPr>
        <w:t>16</w:t>
      </w:r>
      <w:r w:rsidRPr="004376AD">
        <w:rPr>
          <w:rFonts w:ascii="Tahoma" w:eastAsia="Times New Roman" w:hAnsi="Tahoma" w:cs="Tahoma"/>
          <w:noProof/>
          <w:color w:val="0000FF"/>
          <w:sz w:val="18"/>
          <w:szCs w:val="18"/>
          <w:lang w:eastAsia="ru-RU"/>
        </w:rPr>
        <w:drawing>
          <wp:inline distT="0" distB="0" distL="0" distR="0">
            <wp:extent cx="2952750" cy="2209800"/>
            <wp:effectExtent l="0" t="0" r="0" b="0"/>
            <wp:docPr id="48" name="Рисунок 48" descr="Ойын : «Ине  мен  жіп». ">
              <a:hlinkClick xmlns:a="http://schemas.openxmlformats.org/drawingml/2006/main" r:id="rId61" tooltip="&quot;Ойын : «Ине  мен  жіп». &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 descr="Ойын : «Ине  мен  жіп». ">
                      <a:hlinkClick r:id="rId61" tooltip="&quot;Ойын : «Ине  мен  жіп». &quot;"/>
                    </pic:cNvPr>
                    <pic:cNvPicPr>
                      <a:picLocks noChangeAspect="1" noChangeArrowheads="1"/>
                    </pic:cNvPicPr>
                  </pic:nvPicPr>
                  <pic:blipFill>
                    <a:blip r:embed="rId62"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2952750" cy="2209800"/>
                    </a:xfrm>
                    <a:prstGeom prst="rect">
                      <a:avLst/>
                    </a:prstGeom>
                    <a:noFill/>
                    <a:ln>
                      <a:noFill/>
                    </a:ln>
                  </pic:spPr>
                </pic:pic>
              </a:graphicData>
            </a:graphic>
          </wp:inline>
        </w:drawing>
      </w:r>
    </w:p>
    <w:p w:rsidR="004376AD" w:rsidRPr="004376AD" w:rsidRDefault="004376AD" w:rsidP="004376AD">
      <w:pPr>
        <w:shd w:val="clear" w:color="auto" w:fill="F3F3F3"/>
        <w:spacing w:after="0" w:line="240" w:lineRule="auto"/>
        <w:rPr>
          <w:rFonts w:ascii="Tahoma" w:eastAsia="Times New Roman" w:hAnsi="Tahoma" w:cs="Tahoma"/>
          <w:color w:val="000000"/>
          <w:sz w:val="18"/>
          <w:szCs w:val="18"/>
          <w:lang w:eastAsia="ru-RU"/>
        </w:rPr>
      </w:pPr>
      <w:r w:rsidRPr="004376AD">
        <w:rPr>
          <w:rFonts w:ascii="Tahoma" w:eastAsia="Times New Roman" w:hAnsi="Tahoma" w:cs="Tahoma"/>
          <w:b/>
          <w:bCs/>
          <w:color w:val="B8B8B8"/>
          <w:sz w:val="18"/>
          <w:szCs w:val="18"/>
          <w:lang w:eastAsia="ru-RU"/>
        </w:rPr>
        <w:t>Описание слайда:</w:t>
      </w:r>
    </w:p>
    <w:p w:rsidR="004376AD" w:rsidRPr="004376AD" w:rsidRDefault="004376AD" w:rsidP="004376AD">
      <w:pPr>
        <w:shd w:val="clear" w:color="auto" w:fill="F3F3F3"/>
        <w:spacing w:before="100" w:beforeAutospacing="1" w:after="100" w:afterAutospacing="1" w:line="270" w:lineRule="atLeast"/>
        <w:rPr>
          <w:rFonts w:ascii="Tahoma" w:eastAsia="Times New Roman" w:hAnsi="Tahoma" w:cs="Tahoma"/>
          <w:color w:val="000000"/>
          <w:sz w:val="18"/>
          <w:szCs w:val="18"/>
          <w:lang w:eastAsia="ru-RU"/>
        </w:rPr>
      </w:pPr>
      <w:r w:rsidRPr="004376AD">
        <w:rPr>
          <w:rFonts w:ascii="Tahoma" w:eastAsia="Times New Roman" w:hAnsi="Tahoma" w:cs="Tahoma"/>
          <w:color w:val="000000"/>
          <w:sz w:val="18"/>
          <w:szCs w:val="18"/>
          <w:lang w:eastAsia="ru-RU"/>
        </w:rPr>
        <w:t>Ойын</w:t>
      </w:r>
      <w:proofErr w:type="gramStart"/>
      <w:r w:rsidRPr="004376AD">
        <w:rPr>
          <w:rFonts w:ascii="Tahoma" w:eastAsia="Times New Roman" w:hAnsi="Tahoma" w:cs="Tahoma"/>
          <w:color w:val="000000"/>
          <w:sz w:val="18"/>
          <w:szCs w:val="18"/>
          <w:lang w:eastAsia="ru-RU"/>
        </w:rPr>
        <w:t xml:space="preserve"> :</w:t>
      </w:r>
      <w:proofErr w:type="gramEnd"/>
      <w:r w:rsidRPr="004376AD">
        <w:rPr>
          <w:rFonts w:ascii="Tahoma" w:eastAsia="Times New Roman" w:hAnsi="Tahoma" w:cs="Tahoma"/>
          <w:color w:val="000000"/>
          <w:sz w:val="18"/>
          <w:szCs w:val="18"/>
          <w:lang w:eastAsia="ru-RU"/>
        </w:rPr>
        <w:t xml:space="preserve"> «Ине  мен  жі</w:t>
      </w:r>
      <w:proofErr w:type="gramStart"/>
      <w:r w:rsidRPr="004376AD">
        <w:rPr>
          <w:rFonts w:ascii="Tahoma" w:eastAsia="Times New Roman" w:hAnsi="Tahoma" w:cs="Tahoma"/>
          <w:color w:val="000000"/>
          <w:sz w:val="18"/>
          <w:szCs w:val="18"/>
          <w:lang w:eastAsia="ru-RU"/>
        </w:rPr>
        <w:t>п</w:t>
      </w:r>
      <w:proofErr w:type="gramEnd"/>
      <w:r w:rsidRPr="004376AD">
        <w:rPr>
          <w:rFonts w:ascii="Tahoma" w:eastAsia="Times New Roman" w:hAnsi="Tahoma" w:cs="Tahoma"/>
          <w:color w:val="000000"/>
          <w:sz w:val="18"/>
          <w:szCs w:val="18"/>
          <w:lang w:eastAsia="ru-RU"/>
        </w:rPr>
        <w:t>».</w:t>
      </w:r>
    </w:p>
    <w:p w:rsidR="004376AD" w:rsidRPr="004376AD" w:rsidRDefault="004376AD" w:rsidP="004376AD">
      <w:pPr>
        <w:shd w:val="clear" w:color="auto" w:fill="F3F3F3"/>
        <w:spacing w:after="0" w:line="240" w:lineRule="auto"/>
        <w:rPr>
          <w:rFonts w:ascii="Tahoma" w:eastAsia="Times New Roman" w:hAnsi="Tahoma" w:cs="Tahoma"/>
          <w:color w:val="000000"/>
          <w:sz w:val="18"/>
          <w:szCs w:val="18"/>
          <w:lang w:eastAsia="ru-RU"/>
        </w:rPr>
      </w:pPr>
      <w:r w:rsidRPr="004376AD">
        <w:rPr>
          <w:rFonts w:ascii="Tahoma" w:eastAsia="Times New Roman" w:hAnsi="Tahoma" w:cs="Tahoma"/>
          <w:b/>
          <w:bCs/>
          <w:color w:val="B8B8B8"/>
          <w:sz w:val="18"/>
          <w:szCs w:val="18"/>
          <w:lang w:eastAsia="ru-RU"/>
        </w:rPr>
        <w:t>№ слайда </w:t>
      </w:r>
      <w:r w:rsidRPr="004376AD">
        <w:rPr>
          <w:rFonts w:ascii="Tahoma" w:eastAsia="Times New Roman" w:hAnsi="Tahoma" w:cs="Tahoma"/>
          <w:b/>
          <w:bCs/>
          <w:color w:val="FFFFFF"/>
          <w:sz w:val="18"/>
          <w:szCs w:val="18"/>
          <w:shd w:val="clear" w:color="auto" w:fill="DDDDDD"/>
          <w:lang w:eastAsia="ru-RU"/>
        </w:rPr>
        <w:t>17</w:t>
      </w:r>
      <w:r w:rsidRPr="004376AD">
        <w:rPr>
          <w:rFonts w:ascii="Tahoma" w:eastAsia="Times New Roman" w:hAnsi="Tahoma" w:cs="Tahoma"/>
          <w:noProof/>
          <w:color w:val="0000FF"/>
          <w:sz w:val="18"/>
          <w:szCs w:val="18"/>
          <w:lang w:eastAsia="ru-RU"/>
        </w:rPr>
        <w:drawing>
          <wp:inline distT="0" distB="0" distL="0" distR="0">
            <wp:extent cx="2952750" cy="2209800"/>
            <wp:effectExtent l="0" t="0" r="0" b="0"/>
            <wp:docPr id="49" name="Рисунок 49" descr=" Ойын : «Дәл осындайды тауып ал» ">
              <a:hlinkClick xmlns:a="http://schemas.openxmlformats.org/drawingml/2006/main" r:id="rId63" tooltip="&quot; Ойын : «Дәл осындайды тауып ал» &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 descr=" Ойын : «Дәл осындайды тауып ал» ">
                      <a:hlinkClick r:id="rId63" tooltip="&quot; Ойын : «Дәл осындайды тауып ал» &quot;"/>
                    </pic:cNvPr>
                    <pic:cNvPicPr>
                      <a:picLocks noChangeAspect="1" noChangeArrowheads="1"/>
                    </pic:cNvPicPr>
                  </pic:nvPicPr>
                  <pic:blipFill>
                    <a:blip r:embed="rId64"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2952750" cy="2209800"/>
                    </a:xfrm>
                    <a:prstGeom prst="rect">
                      <a:avLst/>
                    </a:prstGeom>
                    <a:noFill/>
                    <a:ln>
                      <a:noFill/>
                    </a:ln>
                  </pic:spPr>
                </pic:pic>
              </a:graphicData>
            </a:graphic>
          </wp:inline>
        </w:drawing>
      </w:r>
    </w:p>
    <w:p w:rsidR="004376AD" w:rsidRPr="004376AD" w:rsidRDefault="004376AD" w:rsidP="004376AD">
      <w:pPr>
        <w:shd w:val="clear" w:color="auto" w:fill="F3F3F3"/>
        <w:spacing w:after="0" w:line="240" w:lineRule="auto"/>
        <w:rPr>
          <w:rFonts w:ascii="Tahoma" w:eastAsia="Times New Roman" w:hAnsi="Tahoma" w:cs="Tahoma"/>
          <w:color w:val="000000"/>
          <w:sz w:val="18"/>
          <w:szCs w:val="18"/>
          <w:lang w:eastAsia="ru-RU"/>
        </w:rPr>
      </w:pPr>
      <w:r w:rsidRPr="004376AD">
        <w:rPr>
          <w:rFonts w:ascii="Tahoma" w:eastAsia="Times New Roman" w:hAnsi="Tahoma" w:cs="Tahoma"/>
          <w:b/>
          <w:bCs/>
          <w:color w:val="B8B8B8"/>
          <w:sz w:val="18"/>
          <w:szCs w:val="18"/>
          <w:lang w:eastAsia="ru-RU"/>
        </w:rPr>
        <w:t>Описание слайда:</w:t>
      </w:r>
    </w:p>
    <w:p w:rsidR="004376AD" w:rsidRPr="004376AD" w:rsidRDefault="004376AD" w:rsidP="004376AD">
      <w:pPr>
        <w:shd w:val="clear" w:color="auto" w:fill="F3F3F3"/>
        <w:spacing w:before="100" w:beforeAutospacing="1" w:after="100" w:afterAutospacing="1" w:line="270" w:lineRule="atLeast"/>
        <w:rPr>
          <w:rFonts w:ascii="Tahoma" w:eastAsia="Times New Roman" w:hAnsi="Tahoma" w:cs="Tahoma"/>
          <w:color w:val="000000"/>
          <w:sz w:val="18"/>
          <w:szCs w:val="18"/>
          <w:lang w:eastAsia="ru-RU"/>
        </w:rPr>
      </w:pPr>
      <w:r w:rsidRPr="004376AD">
        <w:rPr>
          <w:rFonts w:ascii="Tahoma" w:eastAsia="Times New Roman" w:hAnsi="Tahoma" w:cs="Tahoma"/>
          <w:color w:val="000000"/>
          <w:sz w:val="18"/>
          <w:szCs w:val="18"/>
          <w:lang w:eastAsia="ru-RU"/>
        </w:rPr>
        <w:t> Ойын</w:t>
      </w:r>
      <w:proofErr w:type="gramStart"/>
      <w:r w:rsidRPr="004376AD">
        <w:rPr>
          <w:rFonts w:ascii="Tahoma" w:eastAsia="Times New Roman" w:hAnsi="Tahoma" w:cs="Tahoma"/>
          <w:color w:val="000000"/>
          <w:sz w:val="18"/>
          <w:szCs w:val="18"/>
          <w:lang w:eastAsia="ru-RU"/>
        </w:rPr>
        <w:t xml:space="preserve"> :</w:t>
      </w:r>
      <w:proofErr w:type="gramEnd"/>
      <w:r w:rsidRPr="004376AD">
        <w:rPr>
          <w:rFonts w:ascii="Tahoma" w:eastAsia="Times New Roman" w:hAnsi="Tahoma" w:cs="Tahoma"/>
          <w:color w:val="000000"/>
          <w:sz w:val="18"/>
          <w:szCs w:val="18"/>
          <w:lang w:eastAsia="ru-RU"/>
        </w:rPr>
        <w:t xml:space="preserve"> «Дә</w:t>
      </w:r>
      <w:proofErr w:type="gramStart"/>
      <w:r w:rsidRPr="004376AD">
        <w:rPr>
          <w:rFonts w:ascii="Tahoma" w:eastAsia="Times New Roman" w:hAnsi="Tahoma" w:cs="Tahoma"/>
          <w:color w:val="000000"/>
          <w:sz w:val="18"/>
          <w:szCs w:val="18"/>
          <w:lang w:eastAsia="ru-RU"/>
        </w:rPr>
        <w:t>л</w:t>
      </w:r>
      <w:proofErr w:type="gramEnd"/>
      <w:r w:rsidRPr="004376AD">
        <w:rPr>
          <w:rFonts w:ascii="Tahoma" w:eastAsia="Times New Roman" w:hAnsi="Tahoma" w:cs="Tahoma"/>
          <w:color w:val="000000"/>
          <w:sz w:val="18"/>
          <w:szCs w:val="18"/>
          <w:lang w:eastAsia="ru-RU"/>
        </w:rPr>
        <w:t xml:space="preserve"> осындайды тауып ал»</w:t>
      </w:r>
    </w:p>
    <w:p w:rsidR="004376AD" w:rsidRPr="004376AD" w:rsidRDefault="004376AD" w:rsidP="004376AD">
      <w:pPr>
        <w:shd w:val="clear" w:color="auto" w:fill="F3F3F3"/>
        <w:spacing w:after="0" w:line="240" w:lineRule="auto"/>
        <w:rPr>
          <w:rFonts w:ascii="Tahoma" w:eastAsia="Times New Roman" w:hAnsi="Tahoma" w:cs="Tahoma"/>
          <w:color w:val="000000"/>
          <w:sz w:val="18"/>
          <w:szCs w:val="18"/>
          <w:lang w:eastAsia="ru-RU"/>
        </w:rPr>
      </w:pPr>
      <w:r w:rsidRPr="004376AD">
        <w:rPr>
          <w:rFonts w:ascii="Tahoma" w:eastAsia="Times New Roman" w:hAnsi="Tahoma" w:cs="Tahoma"/>
          <w:b/>
          <w:bCs/>
          <w:color w:val="B8B8B8"/>
          <w:sz w:val="18"/>
          <w:szCs w:val="18"/>
          <w:lang w:eastAsia="ru-RU"/>
        </w:rPr>
        <w:t>№ слайда </w:t>
      </w:r>
      <w:r w:rsidRPr="004376AD">
        <w:rPr>
          <w:rFonts w:ascii="Tahoma" w:eastAsia="Times New Roman" w:hAnsi="Tahoma" w:cs="Tahoma"/>
          <w:b/>
          <w:bCs/>
          <w:color w:val="FFFFFF"/>
          <w:sz w:val="18"/>
          <w:szCs w:val="18"/>
          <w:shd w:val="clear" w:color="auto" w:fill="DDDDDD"/>
          <w:lang w:eastAsia="ru-RU"/>
        </w:rPr>
        <w:t>18</w:t>
      </w:r>
      <w:r w:rsidRPr="004376AD">
        <w:rPr>
          <w:rFonts w:ascii="Tahoma" w:eastAsia="Times New Roman" w:hAnsi="Tahoma" w:cs="Tahoma"/>
          <w:noProof/>
          <w:color w:val="0000FF"/>
          <w:sz w:val="18"/>
          <w:szCs w:val="18"/>
          <w:lang w:eastAsia="ru-RU"/>
        </w:rPr>
        <w:drawing>
          <wp:inline distT="0" distB="0" distL="0" distR="0">
            <wp:extent cx="2952750" cy="2209800"/>
            <wp:effectExtent l="0" t="0" r="0" b="0"/>
            <wp:docPr id="50" name="Рисунок 50" descr="Ойын : «Қай ағаштың жапырағы» ">
              <a:hlinkClick xmlns:a="http://schemas.openxmlformats.org/drawingml/2006/main" r:id="rId65" tooltip="&quot;Ойын : «Қай ағаштың жапырағы» &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 descr="Ойын : «Қай ағаштың жапырағы» ">
                      <a:hlinkClick r:id="rId65" tooltip="&quot;Ойын : «Қай ағаштың жапырағы» &quot;"/>
                    </pic:cNvPr>
                    <pic:cNvPicPr>
                      <a:picLocks noChangeAspect="1" noChangeArrowheads="1"/>
                    </pic:cNvPicPr>
                  </pic:nvPicPr>
                  <pic:blipFill>
                    <a:blip r:embed="rId66"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2952750" cy="2209800"/>
                    </a:xfrm>
                    <a:prstGeom prst="rect">
                      <a:avLst/>
                    </a:prstGeom>
                    <a:noFill/>
                    <a:ln>
                      <a:noFill/>
                    </a:ln>
                  </pic:spPr>
                </pic:pic>
              </a:graphicData>
            </a:graphic>
          </wp:inline>
        </w:drawing>
      </w:r>
    </w:p>
    <w:p w:rsidR="004376AD" w:rsidRPr="004376AD" w:rsidRDefault="004376AD" w:rsidP="004376AD">
      <w:pPr>
        <w:shd w:val="clear" w:color="auto" w:fill="F3F3F3"/>
        <w:spacing w:after="0" w:line="240" w:lineRule="auto"/>
        <w:rPr>
          <w:rFonts w:ascii="Tahoma" w:eastAsia="Times New Roman" w:hAnsi="Tahoma" w:cs="Tahoma"/>
          <w:color w:val="000000"/>
          <w:sz w:val="18"/>
          <w:szCs w:val="18"/>
          <w:lang w:eastAsia="ru-RU"/>
        </w:rPr>
      </w:pPr>
      <w:r w:rsidRPr="004376AD">
        <w:rPr>
          <w:rFonts w:ascii="Tahoma" w:eastAsia="Times New Roman" w:hAnsi="Tahoma" w:cs="Tahoma"/>
          <w:b/>
          <w:bCs/>
          <w:color w:val="B8B8B8"/>
          <w:sz w:val="18"/>
          <w:szCs w:val="18"/>
          <w:lang w:eastAsia="ru-RU"/>
        </w:rPr>
        <w:t>Описание слайда:</w:t>
      </w:r>
    </w:p>
    <w:p w:rsidR="004376AD" w:rsidRPr="004376AD" w:rsidRDefault="004376AD" w:rsidP="004376AD">
      <w:pPr>
        <w:shd w:val="clear" w:color="auto" w:fill="F3F3F3"/>
        <w:spacing w:before="100" w:beforeAutospacing="1" w:after="100" w:afterAutospacing="1" w:line="270" w:lineRule="atLeast"/>
        <w:rPr>
          <w:rFonts w:ascii="Tahoma" w:eastAsia="Times New Roman" w:hAnsi="Tahoma" w:cs="Tahoma"/>
          <w:color w:val="000000"/>
          <w:sz w:val="18"/>
          <w:szCs w:val="18"/>
          <w:lang w:eastAsia="ru-RU"/>
        </w:rPr>
      </w:pPr>
      <w:r w:rsidRPr="004376AD">
        <w:rPr>
          <w:rFonts w:ascii="Tahoma" w:eastAsia="Times New Roman" w:hAnsi="Tahoma" w:cs="Tahoma"/>
          <w:color w:val="000000"/>
          <w:sz w:val="18"/>
          <w:szCs w:val="18"/>
          <w:lang w:eastAsia="ru-RU"/>
        </w:rPr>
        <w:t>Ойын</w:t>
      </w:r>
      <w:proofErr w:type="gramStart"/>
      <w:r w:rsidRPr="004376AD">
        <w:rPr>
          <w:rFonts w:ascii="Tahoma" w:eastAsia="Times New Roman" w:hAnsi="Tahoma" w:cs="Tahoma"/>
          <w:color w:val="000000"/>
          <w:sz w:val="18"/>
          <w:szCs w:val="18"/>
          <w:lang w:eastAsia="ru-RU"/>
        </w:rPr>
        <w:t xml:space="preserve"> :</w:t>
      </w:r>
      <w:proofErr w:type="gramEnd"/>
      <w:r w:rsidRPr="004376AD">
        <w:rPr>
          <w:rFonts w:ascii="Tahoma" w:eastAsia="Times New Roman" w:hAnsi="Tahoma" w:cs="Tahoma"/>
          <w:color w:val="000000"/>
          <w:sz w:val="18"/>
          <w:szCs w:val="18"/>
          <w:lang w:eastAsia="ru-RU"/>
        </w:rPr>
        <w:t xml:space="preserve"> «Қай ағаштың жапырағы»</w:t>
      </w:r>
    </w:p>
    <w:p w:rsidR="004376AD" w:rsidRPr="004376AD" w:rsidRDefault="004376AD" w:rsidP="004376AD">
      <w:pPr>
        <w:shd w:val="clear" w:color="auto" w:fill="F3F3F3"/>
        <w:spacing w:after="0" w:line="240" w:lineRule="auto"/>
        <w:rPr>
          <w:rFonts w:ascii="Tahoma" w:eastAsia="Times New Roman" w:hAnsi="Tahoma" w:cs="Tahoma"/>
          <w:color w:val="000000"/>
          <w:sz w:val="18"/>
          <w:szCs w:val="18"/>
          <w:lang w:eastAsia="ru-RU"/>
        </w:rPr>
      </w:pPr>
      <w:r w:rsidRPr="004376AD">
        <w:rPr>
          <w:rFonts w:ascii="Tahoma" w:eastAsia="Times New Roman" w:hAnsi="Tahoma" w:cs="Tahoma"/>
          <w:b/>
          <w:bCs/>
          <w:color w:val="B8B8B8"/>
          <w:sz w:val="18"/>
          <w:szCs w:val="18"/>
          <w:lang w:eastAsia="ru-RU"/>
        </w:rPr>
        <w:lastRenderedPageBreak/>
        <w:t>№ слайда </w:t>
      </w:r>
      <w:r w:rsidRPr="004376AD">
        <w:rPr>
          <w:rFonts w:ascii="Tahoma" w:eastAsia="Times New Roman" w:hAnsi="Tahoma" w:cs="Tahoma"/>
          <w:b/>
          <w:bCs/>
          <w:color w:val="FFFFFF"/>
          <w:sz w:val="18"/>
          <w:szCs w:val="18"/>
          <w:shd w:val="clear" w:color="auto" w:fill="DDDDDD"/>
          <w:lang w:eastAsia="ru-RU"/>
        </w:rPr>
        <w:t>19</w:t>
      </w:r>
      <w:r w:rsidRPr="004376AD">
        <w:rPr>
          <w:rFonts w:ascii="Tahoma" w:eastAsia="Times New Roman" w:hAnsi="Tahoma" w:cs="Tahoma"/>
          <w:noProof/>
          <w:color w:val="0000FF"/>
          <w:sz w:val="18"/>
          <w:szCs w:val="18"/>
          <w:lang w:eastAsia="ru-RU"/>
        </w:rPr>
        <w:drawing>
          <wp:inline distT="0" distB="0" distL="0" distR="0">
            <wp:extent cx="2952750" cy="2209800"/>
            <wp:effectExtent l="0" t="0" r="0" b="0"/>
            <wp:docPr id="51" name="Рисунок 51" descr="Ойын : «Қайсысы көп, қайсысы аз»        ">
              <a:hlinkClick xmlns:a="http://schemas.openxmlformats.org/drawingml/2006/main" r:id="rId67" tooltip="&quot;Ойын : «Қайсысы көп, қайсысы аз»        &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 descr="Ойын : «Қайсысы көп, қайсысы аз»        ">
                      <a:hlinkClick r:id="rId67" tooltip="&quot;Ойын : «Қайсысы көп, қайсысы аз»        &quot;"/>
                    </pic:cNvPr>
                    <pic:cNvPicPr>
                      <a:picLocks noChangeAspect="1" noChangeArrowheads="1"/>
                    </pic:cNvPicPr>
                  </pic:nvPicPr>
                  <pic:blipFill>
                    <a:blip r:embed="rId68"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2952750" cy="2209800"/>
                    </a:xfrm>
                    <a:prstGeom prst="rect">
                      <a:avLst/>
                    </a:prstGeom>
                    <a:noFill/>
                    <a:ln>
                      <a:noFill/>
                    </a:ln>
                  </pic:spPr>
                </pic:pic>
              </a:graphicData>
            </a:graphic>
          </wp:inline>
        </w:drawing>
      </w:r>
    </w:p>
    <w:p w:rsidR="004376AD" w:rsidRPr="004376AD" w:rsidRDefault="004376AD" w:rsidP="004376AD">
      <w:pPr>
        <w:shd w:val="clear" w:color="auto" w:fill="F3F3F3"/>
        <w:spacing w:after="0" w:line="240" w:lineRule="auto"/>
        <w:rPr>
          <w:rFonts w:ascii="Tahoma" w:eastAsia="Times New Roman" w:hAnsi="Tahoma" w:cs="Tahoma"/>
          <w:color w:val="000000"/>
          <w:sz w:val="18"/>
          <w:szCs w:val="18"/>
          <w:lang w:eastAsia="ru-RU"/>
        </w:rPr>
      </w:pPr>
      <w:r w:rsidRPr="004376AD">
        <w:rPr>
          <w:rFonts w:ascii="Tahoma" w:eastAsia="Times New Roman" w:hAnsi="Tahoma" w:cs="Tahoma"/>
          <w:b/>
          <w:bCs/>
          <w:color w:val="B8B8B8"/>
          <w:sz w:val="18"/>
          <w:szCs w:val="18"/>
          <w:lang w:eastAsia="ru-RU"/>
        </w:rPr>
        <w:t>Описание слайда:</w:t>
      </w:r>
    </w:p>
    <w:p w:rsidR="004376AD" w:rsidRPr="004376AD" w:rsidRDefault="004376AD" w:rsidP="004376AD">
      <w:pPr>
        <w:shd w:val="clear" w:color="auto" w:fill="F3F3F3"/>
        <w:spacing w:before="100" w:beforeAutospacing="1" w:after="100" w:afterAutospacing="1" w:line="270" w:lineRule="atLeast"/>
        <w:rPr>
          <w:rFonts w:ascii="Tahoma" w:eastAsia="Times New Roman" w:hAnsi="Tahoma" w:cs="Tahoma"/>
          <w:color w:val="000000"/>
          <w:sz w:val="18"/>
          <w:szCs w:val="18"/>
          <w:lang w:eastAsia="ru-RU"/>
        </w:rPr>
      </w:pPr>
      <w:r w:rsidRPr="004376AD">
        <w:rPr>
          <w:rFonts w:ascii="Tahoma" w:eastAsia="Times New Roman" w:hAnsi="Tahoma" w:cs="Tahoma"/>
          <w:color w:val="000000"/>
          <w:sz w:val="18"/>
          <w:szCs w:val="18"/>
          <w:lang w:eastAsia="ru-RU"/>
        </w:rPr>
        <w:t>Ойын : «Қайсысы кө</w:t>
      </w:r>
      <w:proofErr w:type="gramStart"/>
      <w:r w:rsidRPr="004376AD">
        <w:rPr>
          <w:rFonts w:ascii="Tahoma" w:eastAsia="Times New Roman" w:hAnsi="Tahoma" w:cs="Tahoma"/>
          <w:color w:val="000000"/>
          <w:sz w:val="18"/>
          <w:szCs w:val="18"/>
          <w:lang w:eastAsia="ru-RU"/>
        </w:rPr>
        <w:t>п</w:t>
      </w:r>
      <w:proofErr w:type="gramEnd"/>
      <w:r w:rsidRPr="004376AD">
        <w:rPr>
          <w:rFonts w:ascii="Tahoma" w:eastAsia="Times New Roman" w:hAnsi="Tahoma" w:cs="Tahoma"/>
          <w:color w:val="000000"/>
          <w:sz w:val="18"/>
          <w:szCs w:val="18"/>
          <w:lang w:eastAsia="ru-RU"/>
        </w:rPr>
        <w:t>, қайсысы аз»       </w:t>
      </w:r>
    </w:p>
    <w:p w:rsidR="004376AD" w:rsidRPr="004376AD" w:rsidRDefault="004376AD" w:rsidP="004376AD">
      <w:pPr>
        <w:shd w:val="clear" w:color="auto" w:fill="F3F3F3"/>
        <w:spacing w:after="0" w:line="240" w:lineRule="auto"/>
        <w:rPr>
          <w:rFonts w:ascii="Tahoma" w:eastAsia="Times New Roman" w:hAnsi="Tahoma" w:cs="Tahoma"/>
          <w:color w:val="000000"/>
          <w:sz w:val="18"/>
          <w:szCs w:val="18"/>
          <w:lang w:eastAsia="ru-RU"/>
        </w:rPr>
      </w:pPr>
      <w:r w:rsidRPr="004376AD">
        <w:rPr>
          <w:rFonts w:ascii="Tahoma" w:eastAsia="Times New Roman" w:hAnsi="Tahoma" w:cs="Tahoma"/>
          <w:b/>
          <w:bCs/>
          <w:color w:val="B8B8B8"/>
          <w:sz w:val="18"/>
          <w:szCs w:val="18"/>
          <w:lang w:eastAsia="ru-RU"/>
        </w:rPr>
        <w:t>№ слайда </w:t>
      </w:r>
      <w:r w:rsidRPr="004376AD">
        <w:rPr>
          <w:rFonts w:ascii="Tahoma" w:eastAsia="Times New Roman" w:hAnsi="Tahoma" w:cs="Tahoma"/>
          <w:b/>
          <w:bCs/>
          <w:color w:val="FFFFFF"/>
          <w:sz w:val="18"/>
          <w:szCs w:val="18"/>
          <w:shd w:val="clear" w:color="auto" w:fill="DDDDDD"/>
          <w:lang w:eastAsia="ru-RU"/>
        </w:rPr>
        <w:t>20</w:t>
      </w:r>
      <w:r w:rsidRPr="004376AD">
        <w:rPr>
          <w:rFonts w:ascii="Tahoma" w:eastAsia="Times New Roman" w:hAnsi="Tahoma" w:cs="Tahoma"/>
          <w:noProof/>
          <w:color w:val="0000FF"/>
          <w:sz w:val="18"/>
          <w:szCs w:val="18"/>
          <w:lang w:eastAsia="ru-RU"/>
        </w:rPr>
        <w:drawing>
          <wp:inline distT="0" distB="0" distL="0" distR="0">
            <wp:extent cx="2952750" cy="2209800"/>
            <wp:effectExtent l="0" t="0" r="0" b="0"/>
            <wp:docPr id="52" name="Рисунок 52" descr=" Ойын : «Суретті құрастыр»   ">
              <a:hlinkClick xmlns:a="http://schemas.openxmlformats.org/drawingml/2006/main" r:id="rId69" tooltip="&quot; Ойын : «Суретті құрастыр»   &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4" descr=" Ойын : «Суретті құрастыр»   ">
                      <a:hlinkClick r:id="rId69" tooltip="&quot; Ойын : «Суретті құрастыр»   &quot;"/>
                    </pic:cNvPr>
                    <pic:cNvPicPr>
                      <a:picLocks noChangeAspect="1" noChangeArrowheads="1"/>
                    </pic:cNvPicPr>
                  </pic:nvPicPr>
                  <pic:blipFill>
                    <a:blip r:embed="rId70"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2952750" cy="2209800"/>
                    </a:xfrm>
                    <a:prstGeom prst="rect">
                      <a:avLst/>
                    </a:prstGeom>
                    <a:noFill/>
                    <a:ln>
                      <a:noFill/>
                    </a:ln>
                  </pic:spPr>
                </pic:pic>
              </a:graphicData>
            </a:graphic>
          </wp:inline>
        </w:drawing>
      </w:r>
    </w:p>
    <w:p w:rsidR="004376AD" w:rsidRPr="004376AD" w:rsidRDefault="004376AD" w:rsidP="004376AD">
      <w:pPr>
        <w:shd w:val="clear" w:color="auto" w:fill="F3F3F3"/>
        <w:spacing w:after="0" w:line="240" w:lineRule="auto"/>
        <w:rPr>
          <w:rFonts w:ascii="Tahoma" w:eastAsia="Times New Roman" w:hAnsi="Tahoma" w:cs="Tahoma"/>
          <w:color w:val="000000"/>
          <w:sz w:val="18"/>
          <w:szCs w:val="18"/>
          <w:lang w:eastAsia="ru-RU"/>
        </w:rPr>
      </w:pPr>
      <w:r w:rsidRPr="004376AD">
        <w:rPr>
          <w:rFonts w:ascii="Tahoma" w:eastAsia="Times New Roman" w:hAnsi="Tahoma" w:cs="Tahoma"/>
          <w:b/>
          <w:bCs/>
          <w:color w:val="B8B8B8"/>
          <w:sz w:val="18"/>
          <w:szCs w:val="18"/>
          <w:lang w:eastAsia="ru-RU"/>
        </w:rPr>
        <w:t>Описание слайда:</w:t>
      </w:r>
    </w:p>
    <w:p w:rsidR="004376AD" w:rsidRPr="004376AD" w:rsidRDefault="004376AD" w:rsidP="004376AD">
      <w:pPr>
        <w:shd w:val="clear" w:color="auto" w:fill="F3F3F3"/>
        <w:spacing w:before="100" w:beforeAutospacing="1" w:after="100" w:afterAutospacing="1" w:line="270" w:lineRule="atLeast"/>
        <w:rPr>
          <w:rFonts w:ascii="Tahoma" w:eastAsia="Times New Roman" w:hAnsi="Tahoma" w:cs="Tahoma"/>
          <w:color w:val="000000"/>
          <w:sz w:val="18"/>
          <w:szCs w:val="18"/>
          <w:lang w:eastAsia="ru-RU"/>
        </w:rPr>
      </w:pPr>
      <w:r w:rsidRPr="004376AD">
        <w:rPr>
          <w:rFonts w:ascii="Tahoma" w:eastAsia="Times New Roman" w:hAnsi="Tahoma" w:cs="Tahoma"/>
          <w:color w:val="000000"/>
          <w:sz w:val="18"/>
          <w:szCs w:val="18"/>
          <w:lang w:eastAsia="ru-RU"/>
        </w:rPr>
        <w:t>Ойын</w:t>
      </w:r>
      <w:proofErr w:type="gramStart"/>
      <w:r w:rsidRPr="004376AD">
        <w:rPr>
          <w:rFonts w:ascii="Tahoma" w:eastAsia="Times New Roman" w:hAnsi="Tahoma" w:cs="Tahoma"/>
          <w:color w:val="000000"/>
          <w:sz w:val="18"/>
          <w:szCs w:val="18"/>
          <w:lang w:eastAsia="ru-RU"/>
        </w:rPr>
        <w:t xml:space="preserve"> :</w:t>
      </w:r>
      <w:proofErr w:type="gramEnd"/>
      <w:r w:rsidRPr="004376AD">
        <w:rPr>
          <w:rFonts w:ascii="Tahoma" w:eastAsia="Times New Roman" w:hAnsi="Tahoma" w:cs="Tahoma"/>
          <w:color w:val="000000"/>
          <w:sz w:val="18"/>
          <w:szCs w:val="18"/>
          <w:lang w:eastAsia="ru-RU"/>
        </w:rPr>
        <w:t xml:space="preserve"> «Суретті құрастыр»</w:t>
      </w:r>
    </w:p>
    <w:p w:rsidR="004376AD" w:rsidRPr="004376AD" w:rsidRDefault="004376AD" w:rsidP="004376AD">
      <w:pPr>
        <w:shd w:val="clear" w:color="auto" w:fill="F3F3F3"/>
        <w:spacing w:after="0" w:line="240" w:lineRule="auto"/>
        <w:rPr>
          <w:rFonts w:ascii="Tahoma" w:eastAsia="Times New Roman" w:hAnsi="Tahoma" w:cs="Tahoma"/>
          <w:color w:val="000000"/>
          <w:sz w:val="18"/>
          <w:szCs w:val="18"/>
          <w:lang w:eastAsia="ru-RU"/>
        </w:rPr>
      </w:pPr>
      <w:r w:rsidRPr="004376AD">
        <w:rPr>
          <w:rFonts w:ascii="Tahoma" w:eastAsia="Times New Roman" w:hAnsi="Tahoma" w:cs="Tahoma"/>
          <w:b/>
          <w:bCs/>
          <w:color w:val="B8B8B8"/>
          <w:sz w:val="18"/>
          <w:szCs w:val="18"/>
          <w:lang w:eastAsia="ru-RU"/>
        </w:rPr>
        <w:t>№ слайда </w:t>
      </w:r>
      <w:r w:rsidRPr="004376AD">
        <w:rPr>
          <w:rFonts w:ascii="Tahoma" w:eastAsia="Times New Roman" w:hAnsi="Tahoma" w:cs="Tahoma"/>
          <w:b/>
          <w:bCs/>
          <w:color w:val="FFFFFF"/>
          <w:sz w:val="18"/>
          <w:szCs w:val="18"/>
          <w:shd w:val="clear" w:color="auto" w:fill="DDDDDD"/>
          <w:lang w:eastAsia="ru-RU"/>
        </w:rPr>
        <w:t>21</w:t>
      </w:r>
      <w:r w:rsidRPr="004376AD">
        <w:rPr>
          <w:rFonts w:ascii="Tahoma" w:eastAsia="Times New Roman" w:hAnsi="Tahoma" w:cs="Tahoma"/>
          <w:noProof/>
          <w:color w:val="0000FF"/>
          <w:sz w:val="18"/>
          <w:szCs w:val="18"/>
          <w:lang w:eastAsia="ru-RU"/>
        </w:rPr>
        <w:drawing>
          <wp:inline distT="0" distB="0" distL="0" distR="0">
            <wp:extent cx="2952750" cy="2209800"/>
            <wp:effectExtent l="0" t="0" r="0" b="0"/>
            <wp:docPr id="53" name="Рисунок 53" descr="Ойын : «Қайдай заттар тығылған?» ">
              <a:hlinkClick xmlns:a="http://schemas.openxmlformats.org/drawingml/2006/main" r:id="rId71" tooltip="&quot;Ойын : «Қайдай заттар тығылған?» &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5" descr="Ойын : «Қайдай заттар тығылған?» ">
                      <a:hlinkClick r:id="rId71" tooltip="&quot;Ойын : «Қайдай заттар тығылған?» &quot;"/>
                    </pic:cNvPr>
                    <pic:cNvPicPr>
                      <a:picLocks noChangeAspect="1" noChangeArrowheads="1"/>
                    </pic:cNvPicPr>
                  </pic:nvPicPr>
                  <pic:blipFill>
                    <a:blip r:embed="rId72"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2952750" cy="2209800"/>
                    </a:xfrm>
                    <a:prstGeom prst="rect">
                      <a:avLst/>
                    </a:prstGeom>
                    <a:noFill/>
                    <a:ln>
                      <a:noFill/>
                    </a:ln>
                  </pic:spPr>
                </pic:pic>
              </a:graphicData>
            </a:graphic>
          </wp:inline>
        </w:drawing>
      </w:r>
    </w:p>
    <w:p w:rsidR="004376AD" w:rsidRPr="004376AD" w:rsidRDefault="004376AD" w:rsidP="004376AD">
      <w:pPr>
        <w:shd w:val="clear" w:color="auto" w:fill="F3F3F3"/>
        <w:spacing w:after="0" w:line="240" w:lineRule="auto"/>
        <w:rPr>
          <w:rFonts w:ascii="Tahoma" w:eastAsia="Times New Roman" w:hAnsi="Tahoma" w:cs="Tahoma"/>
          <w:color w:val="000000"/>
          <w:sz w:val="18"/>
          <w:szCs w:val="18"/>
          <w:lang w:eastAsia="ru-RU"/>
        </w:rPr>
      </w:pPr>
      <w:r w:rsidRPr="004376AD">
        <w:rPr>
          <w:rFonts w:ascii="Tahoma" w:eastAsia="Times New Roman" w:hAnsi="Tahoma" w:cs="Tahoma"/>
          <w:b/>
          <w:bCs/>
          <w:color w:val="B8B8B8"/>
          <w:sz w:val="18"/>
          <w:szCs w:val="18"/>
          <w:lang w:eastAsia="ru-RU"/>
        </w:rPr>
        <w:t>Описание слайда:</w:t>
      </w:r>
    </w:p>
    <w:p w:rsidR="004376AD" w:rsidRPr="004376AD" w:rsidRDefault="004376AD" w:rsidP="004376AD">
      <w:pPr>
        <w:shd w:val="clear" w:color="auto" w:fill="F3F3F3"/>
        <w:spacing w:before="100" w:beforeAutospacing="1" w:after="100" w:afterAutospacing="1" w:line="270" w:lineRule="atLeast"/>
        <w:rPr>
          <w:rFonts w:ascii="Tahoma" w:eastAsia="Times New Roman" w:hAnsi="Tahoma" w:cs="Tahoma"/>
          <w:color w:val="000000"/>
          <w:sz w:val="18"/>
          <w:szCs w:val="18"/>
          <w:lang w:eastAsia="ru-RU"/>
        </w:rPr>
      </w:pPr>
      <w:r w:rsidRPr="004376AD">
        <w:rPr>
          <w:rFonts w:ascii="Tahoma" w:eastAsia="Times New Roman" w:hAnsi="Tahoma" w:cs="Tahoma"/>
          <w:color w:val="000000"/>
          <w:sz w:val="18"/>
          <w:szCs w:val="18"/>
          <w:lang w:eastAsia="ru-RU"/>
        </w:rPr>
        <w:t>Ойын</w:t>
      </w:r>
      <w:proofErr w:type="gramStart"/>
      <w:r w:rsidRPr="004376AD">
        <w:rPr>
          <w:rFonts w:ascii="Tahoma" w:eastAsia="Times New Roman" w:hAnsi="Tahoma" w:cs="Tahoma"/>
          <w:color w:val="000000"/>
          <w:sz w:val="18"/>
          <w:szCs w:val="18"/>
          <w:lang w:eastAsia="ru-RU"/>
        </w:rPr>
        <w:t xml:space="preserve"> :</w:t>
      </w:r>
      <w:proofErr w:type="gramEnd"/>
      <w:r w:rsidRPr="004376AD">
        <w:rPr>
          <w:rFonts w:ascii="Tahoma" w:eastAsia="Times New Roman" w:hAnsi="Tahoma" w:cs="Tahoma"/>
          <w:color w:val="000000"/>
          <w:sz w:val="18"/>
          <w:szCs w:val="18"/>
          <w:lang w:eastAsia="ru-RU"/>
        </w:rPr>
        <w:t xml:space="preserve"> «Қайдай заттар тығылған?»</w:t>
      </w:r>
    </w:p>
    <w:p w:rsidR="004376AD" w:rsidRPr="004376AD" w:rsidRDefault="004376AD" w:rsidP="004376AD">
      <w:pPr>
        <w:shd w:val="clear" w:color="auto" w:fill="F3F3F3"/>
        <w:spacing w:after="0" w:line="240" w:lineRule="auto"/>
        <w:rPr>
          <w:rFonts w:ascii="Tahoma" w:eastAsia="Times New Roman" w:hAnsi="Tahoma" w:cs="Tahoma"/>
          <w:color w:val="000000"/>
          <w:sz w:val="18"/>
          <w:szCs w:val="18"/>
          <w:lang w:eastAsia="ru-RU"/>
        </w:rPr>
      </w:pPr>
      <w:r w:rsidRPr="004376AD">
        <w:rPr>
          <w:rFonts w:ascii="Tahoma" w:eastAsia="Times New Roman" w:hAnsi="Tahoma" w:cs="Tahoma"/>
          <w:b/>
          <w:bCs/>
          <w:color w:val="B8B8B8"/>
          <w:sz w:val="18"/>
          <w:szCs w:val="18"/>
          <w:lang w:eastAsia="ru-RU"/>
        </w:rPr>
        <w:lastRenderedPageBreak/>
        <w:t>№ слайда </w:t>
      </w:r>
      <w:r w:rsidRPr="004376AD">
        <w:rPr>
          <w:rFonts w:ascii="Tahoma" w:eastAsia="Times New Roman" w:hAnsi="Tahoma" w:cs="Tahoma"/>
          <w:b/>
          <w:bCs/>
          <w:color w:val="FFFFFF"/>
          <w:sz w:val="18"/>
          <w:szCs w:val="18"/>
          <w:shd w:val="clear" w:color="auto" w:fill="DDDDDD"/>
          <w:lang w:eastAsia="ru-RU"/>
        </w:rPr>
        <w:t>22</w:t>
      </w:r>
      <w:r w:rsidRPr="004376AD">
        <w:rPr>
          <w:rFonts w:ascii="Tahoma" w:eastAsia="Times New Roman" w:hAnsi="Tahoma" w:cs="Tahoma"/>
          <w:noProof/>
          <w:color w:val="0000FF"/>
          <w:sz w:val="18"/>
          <w:szCs w:val="18"/>
          <w:lang w:eastAsia="ru-RU"/>
        </w:rPr>
        <w:drawing>
          <wp:inline distT="0" distB="0" distL="0" distR="0">
            <wp:extent cx="2952750" cy="2209800"/>
            <wp:effectExtent l="0" t="0" r="0" b="0"/>
            <wp:docPr id="54" name="Рисунок 54" descr="Ойын : «Ұқсасын тап» ">
              <a:hlinkClick xmlns:a="http://schemas.openxmlformats.org/drawingml/2006/main" r:id="rId73" tooltip="&quot;Ойын : «Ұқсасын тап» &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6" descr="Ойын : «Ұқсасын тап» ">
                      <a:hlinkClick r:id="rId73" tooltip="&quot;Ойын : «Ұқсасын тап» &quot;"/>
                    </pic:cNvPr>
                    <pic:cNvPicPr>
                      <a:picLocks noChangeAspect="1" noChangeArrowheads="1"/>
                    </pic:cNvPicPr>
                  </pic:nvPicPr>
                  <pic:blipFill>
                    <a:blip r:embed="rId74"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2952750" cy="2209800"/>
                    </a:xfrm>
                    <a:prstGeom prst="rect">
                      <a:avLst/>
                    </a:prstGeom>
                    <a:noFill/>
                    <a:ln>
                      <a:noFill/>
                    </a:ln>
                  </pic:spPr>
                </pic:pic>
              </a:graphicData>
            </a:graphic>
          </wp:inline>
        </w:drawing>
      </w:r>
    </w:p>
    <w:p w:rsidR="004376AD" w:rsidRPr="004376AD" w:rsidRDefault="004376AD" w:rsidP="004376AD">
      <w:pPr>
        <w:shd w:val="clear" w:color="auto" w:fill="F3F3F3"/>
        <w:spacing w:after="0" w:line="240" w:lineRule="auto"/>
        <w:rPr>
          <w:rFonts w:ascii="Tahoma" w:eastAsia="Times New Roman" w:hAnsi="Tahoma" w:cs="Tahoma"/>
          <w:color w:val="000000"/>
          <w:sz w:val="18"/>
          <w:szCs w:val="18"/>
          <w:lang w:eastAsia="ru-RU"/>
        </w:rPr>
      </w:pPr>
      <w:r w:rsidRPr="004376AD">
        <w:rPr>
          <w:rFonts w:ascii="Tahoma" w:eastAsia="Times New Roman" w:hAnsi="Tahoma" w:cs="Tahoma"/>
          <w:b/>
          <w:bCs/>
          <w:color w:val="B8B8B8"/>
          <w:sz w:val="18"/>
          <w:szCs w:val="18"/>
          <w:lang w:eastAsia="ru-RU"/>
        </w:rPr>
        <w:t>Описание слайда:</w:t>
      </w:r>
    </w:p>
    <w:p w:rsidR="004376AD" w:rsidRPr="004376AD" w:rsidRDefault="004376AD" w:rsidP="004376AD">
      <w:pPr>
        <w:shd w:val="clear" w:color="auto" w:fill="F3F3F3"/>
        <w:spacing w:before="100" w:beforeAutospacing="1" w:after="100" w:afterAutospacing="1" w:line="270" w:lineRule="atLeast"/>
        <w:rPr>
          <w:rFonts w:ascii="Tahoma" w:eastAsia="Times New Roman" w:hAnsi="Tahoma" w:cs="Tahoma"/>
          <w:color w:val="000000"/>
          <w:sz w:val="18"/>
          <w:szCs w:val="18"/>
          <w:lang w:eastAsia="ru-RU"/>
        </w:rPr>
      </w:pPr>
      <w:r w:rsidRPr="004376AD">
        <w:rPr>
          <w:rFonts w:ascii="Tahoma" w:eastAsia="Times New Roman" w:hAnsi="Tahoma" w:cs="Tahoma"/>
          <w:color w:val="000000"/>
          <w:sz w:val="18"/>
          <w:szCs w:val="18"/>
          <w:lang w:eastAsia="ru-RU"/>
        </w:rPr>
        <w:t>Ойын</w:t>
      </w:r>
      <w:proofErr w:type="gramStart"/>
      <w:r w:rsidRPr="004376AD">
        <w:rPr>
          <w:rFonts w:ascii="Tahoma" w:eastAsia="Times New Roman" w:hAnsi="Tahoma" w:cs="Tahoma"/>
          <w:color w:val="000000"/>
          <w:sz w:val="18"/>
          <w:szCs w:val="18"/>
          <w:lang w:eastAsia="ru-RU"/>
        </w:rPr>
        <w:t xml:space="preserve"> :</w:t>
      </w:r>
      <w:proofErr w:type="gramEnd"/>
      <w:r w:rsidRPr="004376AD">
        <w:rPr>
          <w:rFonts w:ascii="Tahoma" w:eastAsia="Times New Roman" w:hAnsi="Tahoma" w:cs="Tahoma"/>
          <w:color w:val="000000"/>
          <w:sz w:val="18"/>
          <w:szCs w:val="18"/>
          <w:lang w:eastAsia="ru-RU"/>
        </w:rPr>
        <w:t xml:space="preserve"> «Ұқсасын тап»</w:t>
      </w:r>
    </w:p>
    <w:p w:rsidR="004376AD" w:rsidRPr="004376AD" w:rsidRDefault="004376AD" w:rsidP="004376AD">
      <w:pPr>
        <w:shd w:val="clear" w:color="auto" w:fill="F3F3F3"/>
        <w:spacing w:after="0" w:line="240" w:lineRule="auto"/>
        <w:rPr>
          <w:rFonts w:ascii="Tahoma" w:eastAsia="Times New Roman" w:hAnsi="Tahoma" w:cs="Tahoma"/>
          <w:color w:val="000000"/>
          <w:sz w:val="18"/>
          <w:szCs w:val="18"/>
          <w:lang w:eastAsia="ru-RU"/>
        </w:rPr>
      </w:pPr>
      <w:r w:rsidRPr="004376AD">
        <w:rPr>
          <w:rFonts w:ascii="Tahoma" w:eastAsia="Times New Roman" w:hAnsi="Tahoma" w:cs="Tahoma"/>
          <w:b/>
          <w:bCs/>
          <w:color w:val="B8B8B8"/>
          <w:sz w:val="18"/>
          <w:szCs w:val="18"/>
          <w:lang w:eastAsia="ru-RU"/>
        </w:rPr>
        <w:t>№ слайда </w:t>
      </w:r>
      <w:r w:rsidRPr="004376AD">
        <w:rPr>
          <w:rFonts w:ascii="Tahoma" w:eastAsia="Times New Roman" w:hAnsi="Tahoma" w:cs="Tahoma"/>
          <w:b/>
          <w:bCs/>
          <w:color w:val="FFFFFF"/>
          <w:sz w:val="18"/>
          <w:szCs w:val="18"/>
          <w:shd w:val="clear" w:color="auto" w:fill="DDDDDD"/>
          <w:lang w:eastAsia="ru-RU"/>
        </w:rPr>
        <w:t>23</w:t>
      </w:r>
      <w:r w:rsidRPr="004376AD">
        <w:rPr>
          <w:rFonts w:ascii="Tahoma" w:eastAsia="Times New Roman" w:hAnsi="Tahoma" w:cs="Tahoma"/>
          <w:noProof/>
          <w:color w:val="0000FF"/>
          <w:sz w:val="18"/>
          <w:szCs w:val="18"/>
          <w:lang w:eastAsia="ru-RU"/>
        </w:rPr>
        <w:drawing>
          <wp:inline distT="0" distB="0" distL="0" distR="0">
            <wp:extent cx="2952750" cy="2209800"/>
            <wp:effectExtent l="0" t="0" r="0" b="0"/>
            <wp:docPr id="55" name="Рисунок 55" descr="Ойын : «4-ші не артық?» ">
              <a:hlinkClick xmlns:a="http://schemas.openxmlformats.org/drawingml/2006/main" r:id="rId75" tooltip="&quot;Ойын : «4-ші не артық?» &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7" descr="Ойын : «4-ші не артық?» ">
                      <a:hlinkClick r:id="rId75" tooltip="&quot;Ойын : «4-ші не артық?» &quot;"/>
                    </pic:cNvPr>
                    <pic:cNvPicPr>
                      <a:picLocks noChangeAspect="1" noChangeArrowheads="1"/>
                    </pic:cNvPicPr>
                  </pic:nvPicPr>
                  <pic:blipFill>
                    <a:blip r:embed="rId76"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2952750" cy="2209800"/>
                    </a:xfrm>
                    <a:prstGeom prst="rect">
                      <a:avLst/>
                    </a:prstGeom>
                    <a:noFill/>
                    <a:ln>
                      <a:noFill/>
                    </a:ln>
                  </pic:spPr>
                </pic:pic>
              </a:graphicData>
            </a:graphic>
          </wp:inline>
        </w:drawing>
      </w:r>
    </w:p>
    <w:p w:rsidR="004376AD" w:rsidRPr="004376AD" w:rsidRDefault="004376AD" w:rsidP="004376AD">
      <w:pPr>
        <w:shd w:val="clear" w:color="auto" w:fill="F3F3F3"/>
        <w:spacing w:after="0" w:line="240" w:lineRule="auto"/>
        <w:rPr>
          <w:rFonts w:ascii="Tahoma" w:eastAsia="Times New Roman" w:hAnsi="Tahoma" w:cs="Tahoma"/>
          <w:color w:val="000000"/>
          <w:sz w:val="18"/>
          <w:szCs w:val="18"/>
          <w:lang w:eastAsia="ru-RU"/>
        </w:rPr>
      </w:pPr>
      <w:r w:rsidRPr="004376AD">
        <w:rPr>
          <w:rFonts w:ascii="Tahoma" w:eastAsia="Times New Roman" w:hAnsi="Tahoma" w:cs="Tahoma"/>
          <w:b/>
          <w:bCs/>
          <w:color w:val="B8B8B8"/>
          <w:sz w:val="18"/>
          <w:szCs w:val="18"/>
          <w:lang w:eastAsia="ru-RU"/>
        </w:rPr>
        <w:t>Описание слайда:</w:t>
      </w:r>
    </w:p>
    <w:p w:rsidR="004376AD" w:rsidRPr="004376AD" w:rsidRDefault="004376AD" w:rsidP="004376AD">
      <w:pPr>
        <w:shd w:val="clear" w:color="auto" w:fill="F3F3F3"/>
        <w:spacing w:before="100" w:beforeAutospacing="1" w:after="100" w:afterAutospacing="1" w:line="270" w:lineRule="atLeast"/>
        <w:rPr>
          <w:rFonts w:ascii="Tahoma" w:eastAsia="Times New Roman" w:hAnsi="Tahoma" w:cs="Tahoma"/>
          <w:color w:val="000000"/>
          <w:sz w:val="18"/>
          <w:szCs w:val="18"/>
          <w:lang w:eastAsia="ru-RU"/>
        </w:rPr>
      </w:pPr>
      <w:r w:rsidRPr="004376AD">
        <w:rPr>
          <w:rFonts w:ascii="Tahoma" w:eastAsia="Times New Roman" w:hAnsi="Tahoma" w:cs="Tahoma"/>
          <w:color w:val="000000"/>
          <w:sz w:val="18"/>
          <w:szCs w:val="18"/>
          <w:lang w:eastAsia="ru-RU"/>
        </w:rPr>
        <w:t>Ойын</w:t>
      </w:r>
      <w:proofErr w:type="gramStart"/>
      <w:r w:rsidRPr="004376AD">
        <w:rPr>
          <w:rFonts w:ascii="Tahoma" w:eastAsia="Times New Roman" w:hAnsi="Tahoma" w:cs="Tahoma"/>
          <w:color w:val="000000"/>
          <w:sz w:val="18"/>
          <w:szCs w:val="18"/>
          <w:lang w:eastAsia="ru-RU"/>
        </w:rPr>
        <w:t xml:space="preserve"> :</w:t>
      </w:r>
      <w:proofErr w:type="gramEnd"/>
      <w:r w:rsidRPr="004376AD">
        <w:rPr>
          <w:rFonts w:ascii="Tahoma" w:eastAsia="Times New Roman" w:hAnsi="Tahoma" w:cs="Tahoma"/>
          <w:color w:val="000000"/>
          <w:sz w:val="18"/>
          <w:szCs w:val="18"/>
          <w:lang w:eastAsia="ru-RU"/>
        </w:rPr>
        <w:t xml:space="preserve"> «4-ші не артық?»</w:t>
      </w:r>
    </w:p>
    <w:p w:rsidR="004376AD" w:rsidRPr="004376AD" w:rsidRDefault="004376AD" w:rsidP="004376AD">
      <w:pPr>
        <w:shd w:val="clear" w:color="auto" w:fill="F3F3F3"/>
        <w:spacing w:after="0" w:line="240" w:lineRule="auto"/>
        <w:rPr>
          <w:rFonts w:ascii="Tahoma" w:eastAsia="Times New Roman" w:hAnsi="Tahoma" w:cs="Tahoma"/>
          <w:color w:val="000000"/>
          <w:sz w:val="18"/>
          <w:szCs w:val="18"/>
          <w:lang w:eastAsia="ru-RU"/>
        </w:rPr>
      </w:pPr>
      <w:r w:rsidRPr="004376AD">
        <w:rPr>
          <w:rFonts w:ascii="Tahoma" w:eastAsia="Times New Roman" w:hAnsi="Tahoma" w:cs="Tahoma"/>
          <w:b/>
          <w:bCs/>
          <w:color w:val="B8B8B8"/>
          <w:sz w:val="18"/>
          <w:szCs w:val="18"/>
          <w:lang w:eastAsia="ru-RU"/>
        </w:rPr>
        <w:t>№ слайда </w:t>
      </w:r>
      <w:r w:rsidRPr="004376AD">
        <w:rPr>
          <w:rFonts w:ascii="Tahoma" w:eastAsia="Times New Roman" w:hAnsi="Tahoma" w:cs="Tahoma"/>
          <w:b/>
          <w:bCs/>
          <w:color w:val="FFFFFF"/>
          <w:sz w:val="18"/>
          <w:szCs w:val="18"/>
          <w:shd w:val="clear" w:color="auto" w:fill="DDDDDD"/>
          <w:lang w:eastAsia="ru-RU"/>
        </w:rPr>
        <w:t>24</w:t>
      </w:r>
      <w:r w:rsidRPr="004376AD">
        <w:rPr>
          <w:rFonts w:ascii="Tahoma" w:eastAsia="Times New Roman" w:hAnsi="Tahoma" w:cs="Tahoma"/>
          <w:noProof/>
          <w:color w:val="0000FF"/>
          <w:sz w:val="18"/>
          <w:szCs w:val="18"/>
          <w:lang w:eastAsia="ru-RU"/>
        </w:rPr>
        <w:drawing>
          <wp:inline distT="0" distB="0" distL="0" distR="0">
            <wp:extent cx="2952750" cy="2209800"/>
            <wp:effectExtent l="0" t="0" r="0" b="0"/>
            <wp:docPr id="56" name="Рисунок 56" descr="Ойын : «Кім байқағыш» ">
              <a:hlinkClick xmlns:a="http://schemas.openxmlformats.org/drawingml/2006/main" r:id="rId77" tooltip="&quot;Ойын : «Кім байқағыш» &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8" descr="Ойын : «Кім байқағыш» ">
                      <a:hlinkClick r:id="rId77" tooltip="&quot;Ойын : «Кім байқағыш» &quot;"/>
                    </pic:cNvPr>
                    <pic:cNvPicPr>
                      <a:picLocks noChangeAspect="1" noChangeArrowheads="1"/>
                    </pic:cNvPicPr>
                  </pic:nvPicPr>
                  <pic:blipFill>
                    <a:blip r:embed="rId78"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2952750" cy="2209800"/>
                    </a:xfrm>
                    <a:prstGeom prst="rect">
                      <a:avLst/>
                    </a:prstGeom>
                    <a:noFill/>
                    <a:ln>
                      <a:noFill/>
                    </a:ln>
                  </pic:spPr>
                </pic:pic>
              </a:graphicData>
            </a:graphic>
          </wp:inline>
        </w:drawing>
      </w:r>
    </w:p>
    <w:p w:rsidR="004376AD" w:rsidRPr="004376AD" w:rsidRDefault="004376AD" w:rsidP="004376AD">
      <w:pPr>
        <w:shd w:val="clear" w:color="auto" w:fill="F3F3F3"/>
        <w:spacing w:after="0" w:line="240" w:lineRule="auto"/>
        <w:rPr>
          <w:rFonts w:ascii="Tahoma" w:eastAsia="Times New Roman" w:hAnsi="Tahoma" w:cs="Tahoma"/>
          <w:color w:val="000000"/>
          <w:sz w:val="18"/>
          <w:szCs w:val="18"/>
          <w:lang w:eastAsia="ru-RU"/>
        </w:rPr>
      </w:pPr>
      <w:r w:rsidRPr="004376AD">
        <w:rPr>
          <w:rFonts w:ascii="Tahoma" w:eastAsia="Times New Roman" w:hAnsi="Tahoma" w:cs="Tahoma"/>
          <w:b/>
          <w:bCs/>
          <w:color w:val="B8B8B8"/>
          <w:sz w:val="18"/>
          <w:szCs w:val="18"/>
          <w:lang w:eastAsia="ru-RU"/>
        </w:rPr>
        <w:t>Описание слайда:</w:t>
      </w:r>
    </w:p>
    <w:p w:rsidR="004376AD" w:rsidRPr="004376AD" w:rsidRDefault="004376AD" w:rsidP="004376AD">
      <w:pPr>
        <w:shd w:val="clear" w:color="auto" w:fill="F3F3F3"/>
        <w:spacing w:before="100" w:beforeAutospacing="1" w:after="100" w:afterAutospacing="1" w:line="270" w:lineRule="atLeast"/>
        <w:rPr>
          <w:rFonts w:ascii="Tahoma" w:eastAsia="Times New Roman" w:hAnsi="Tahoma" w:cs="Tahoma"/>
          <w:color w:val="000000"/>
          <w:sz w:val="18"/>
          <w:szCs w:val="18"/>
          <w:lang w:eastAsia="ru-RU"/>
        </w:rPr>
      </w:pPr>
      <w:r w:rsidRPr="004376AD">
        <w:rPr>
          <w:rFonts w:ascii="Tahoma" w:eastAsia="Times New Roman" w:hAnsi="Tahoma" w:cs="Tahoma"/>
          <w:color w:val="000000"/>
          <w:sz w:val="18"/>
          <w:szCs w:val="18"/>
          <w:lang w:eastAsia="ru-RU"/>
        </w:rPr>
        <w:t>Ойын</w:t>
      </w:r>
      <w:proofErr w:type="gramStart"/>
      <w:r w:rsidRPr="004376AD">
        <w:rPr>
          <w:rFonts w:ascii="Tahoma" w:eastAsia="Times New Roman" w:hAnsi="Tahoma" w:cs="Tahoma"/>
          <w:color w:val="000000"/>
          <w:sz w:val="18"/>
          <w:szCs w:val="18"/>
          <w:lang w:eastAsia="ru-RU"/>
        </w:rPr>
        <w:t xml:space="preserve"> :</w:t>
      </w:r>
      <w:proofErr w:type="gramEnd"/>
      <w:r w:rsidRPr="004376AD">
        <w:rPr>
          <w:rFonts w:ascii="Tahoma" w:eastAsia="Times New Roman" w:hAnsi="Tahoma" w:cs="Tahoma"/>
          <w:color w:val="000000"/>
          <w:sz w:val="18"/>
          <w:szCs w:val="18"/>
          <w:lang w:eastAsia="ru-RU"/>
        </w:rPr>
        <w:t xml:space="preserve"> «Кім </w:t>
      </w:r>
      <w:proofErr w:type="gramStart"/>
      <w:r w:rsidRPr="004376AD">
        <w:rPr>
          <w:rFonts w:ascii="Tahoma" w:eastAsia="Times New Roman" w:hAnsi="Tahoma" w:cs="Tahoma"/>
          <w:color w:val="000000"/>
          <w:sz w:val="18"/>
          <w:szCs w:val="18"/>
          <w:lang w:eastAsia="ru-RU"/>
        </w:rPr>
        <w:t>бай</w:t>
      </w:r>
      <w:proofErr w:type="gramEnd"/>
      <w:r w:rsidRPr="004376AD">
        <w:rPr>
          <w:rFonts w:ascii="Tahoma" w:eastAsia="Times New Roman" w:hAnsi="Tahoma" w:cs="Tahoma"/>
          <w:color w:val="000000"/>
          <w:sz w:val="18"/>
          <w:szCs w:val="18"/>
          <w:lang w:eastAsia="ru-RU"/>
        </w:rPr>
        <w:t>қағыш»</w:t>
      </w:r>
    </w:p>
    <w:p w:rsidR="004376AD" w:rsidRPr="004376AD" w:rsidRDefault="004376AD" w:rsidP="004376AD">
      <w:pPr>
        <w:shd w:val="clear" w:color="auto" w:fill="F3F3F3"/>
        <w:spacing w:after="0" w:line="240" w:lineRule="auto"/>
        <w:rPr>
          <w:rFonts w:ascii="Tahoma" w:eastAsia="Times New Roman" w:hAnsi="Tahoma" w:cs="Tahoma"/>
          <w:color w:val="000000"/>
          <w:sz w:val="18"/>
          <w:szCs w:val="18"/>
          <w:lang w:eastAsia="ru-RU"/>
        </w:rPr>
      </w:pPr>
      <w:r w:rsidRPr="004376AD">
        <w:rPr>
          <w:rFonts w:ascii="Tahoma" w:eastAsia="Times New Roman" w:hAnsi="Tahoma" w:cs="Tahoma"/>
          <w:b/>
          <w:bCs/>
          <w:color w:val="B8B8B8"/>
          <w:sz w:val="18"/>
          <w:szCs w:val="18"/>
          <w:lang w:eastAsia="ru-RU"/>
        </w:rPr>
        <w:lastRenderedPageBreak/>
        <w:t>№ слайда </w:t>
      </w:r>
      <w:r w:rsidRPr="004376AD">
        <w:rPr>
          <w:rFonts w:ascii="Tahoma" w:eastAsia="Times New Roman" w:hAnsi="Tahoma" w:cs="Tahoma"/>
          <w:b/>
          <w:bCs/>
          <w:color w:val="FFFFFF"/>
          <w:sz w:val="18"/>
          <w:szCs w:val="18"/>
          <w:shd w:val="clear" w:color="auto" w:fill="DDDDDD"/>
          <w:lang w:eastAsia="ru-RU"/>
        </w:rPr>
        <w:t>25</w:t>
      </w:r>
      <w:r w:rsidRPr="004376AD">
        <w:rPr>
          <w:rFonts w:ascii="Tahoma" w:eastAsia="Times New Roman" w:hAnsi="Tahoma" w:cs="Tahoma"/>
          <w:noProof/>
          <w:color w:val="0000FF"/>
          <w:sz w:val="18"/>
          <w:szCs w:val="18"/>
          <w:lang w:eastAsia="ru-RU"/>
        </w:rPr>
        <w:drawing>
          <wp:inline distT="0" distB="0" distL="0" distR="0">
            <wp:extent cx="2952750" cy="2209800"/>
            <wp:effectExtent l="0" t="0" r="0" b="0"/>
            <wp:docPr id="57" name="Рисунок 57" descr="Ойын : «Көлеңкесін тап» ">
              <a:hlinkClick xmlns:a="http://schemas.openxmlformats.org/drawingml/2006/main" r:id="rId79" tooltip="&quot;Ойын : «Көлеңкесін тап» &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9" descr="Ойын : «Көлеңкесін тап» ">
                      <a:hlinkClick r:id="rId79" tooltip="&quot;Ойын : «Көлеңкесін тап» &quot;"/>
                    </pic:cNvPr>
                    <pic:cNvPicPr>
                      <a:picLocks noChangeAspect="1" noChangeArrowheads="1"/>
                    </pic:cNvPicPr>
                  </pic:nvPicPr>
                  <pic:blipFill>
                    <a:blip r:embed="rId80"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2952750" cy="2209800"/>
                    </a:xfrm>
                    <a:prstGeom prst="rect">
                      <a:avLst/>
                    </a:prstGeom>
                    <a:noFill/>
                    <a:ln>
                      <a:noFill/>
                    </a:ln>
                  </pic:spPr>
                </pic:pic>
              </a:graphicData>
            </a:graphic>
          </wp:inline>
        </w:drawing>
      </w:r>
    </w:p>
    <w:p w:rsidR="004376AD" w:rsidRPr="004376AD" w:rsidRDefault="004376AD" w:rsidP="004376AD">
      <w:pPr>
        <w:shd w:val="clear" w:color="auto" w:fill="F3F3F3"/>
        <w:spacing w:after="0" w:line="240" w:lineRule="auto"/>
        <w:rPr>
          <w:rFonts w:ascii="Tahoma" w:eastAsia="Times New Roman" w:hAnsi="Tahoma" w:cs="Tahoma"/>
          <w:color w:val="000000"/>
          <w:sz w:val="18"/>
          <w:szCs w:val="18"/>
          <w:lang w:eastAsia="ru-RU"/>
        </w:rPr>
      </w:pPr>
      <w:r w:rsidRPr="004376AD">
        <w:rPr>
          <w:rFonts w:ascii="Tahoma" w:eastAsia="Times New Roman" w:hAnsi="Tahoma" w:cs="Tahoma"/>
          <w:b/>
          <w:bCs/>
          <w:color w:val="B8B8B8"/>
          <w:sz w:val="18"/>
          <w:szCs w:val="18"/>
          <w:lang w:eastAsia="ru-RU"/>
        </w:rPr>
        <w:t>Описание слайда:</w:t>
      </w:r>
    </w:p>
    <w:p w:rsidR="004376AD" w:rsidRPr="004376AD" w:rsidRDefault="004376AD" w:rsidP="004376AD">
      <w:pPr>
        <w:shd w:val="clear" w:color="auto" w:fill="F3F3F3"/>
        <w:spacing w:before="100" w:beforeAutospacing="1" w:after="100" w:afterAutospacing="1" w:line="270" w:lineRule="atLeast"/>
        <w:rPr>
          <w:rFonts w:ascii="Tahoma" w:eastAsia="Times New Roman" w:hAnsi="Tahoma" w:cs="Tahoma"/>
          <w:color w:val="000000"/>
          <w:sz w:val="18"/>
          <w:szCs w:val="18"/>
          <w:lang w:eastAsia="ru-RU"/>
        </w:rPr>
      </w:pPr>
      <w:r w:rsidRPr="004376AD">
        <w:rPr>
          <w:rFonts w:ascii="Tahoma" w:eastAsia="Times New Roman" w:hAnsi="Tahoma" w:cs="Tahoma"/>
          <w:color w:val="000000"/>
          <w:sz w:val="18"/>
          <w:szCs w:val="18"/>
          <w:lang w:eastAsia="ru-RU"/>
        </w:rPr>
        <w:t>Ойын</w:t>
      </w:r>
      <w:proofErr w:type="gramStart"/>
      <w:r w:rsidRPr="004376AD">
        <w:rPr>
          <w:rFonts w:ascii="Tahoma" w:eastAsia="Times New Roman" w:hAnsi="Tahoma" w:cs="Tahoma"/>
          <w:color w:val="000000"/>
          <w:sz w:val="18"/>
          <w:szCs w:val="18"/>
          <w:lang w:eastAsia="ru-RU"/>
        </w:rPr>
        <w:t xml:space="preserve"> :</w:t>
      </w:r>
      <w:proofErr w:type="gramEnd"/>
      <w:r w:rsidRPr="004376AD">
        <w:rPr>
          <w:rFonts w:ascii="Tahoma" w:eastAsia="Times New Roman" w:hAnsi="Tahoma" w:cs="Tahoma"/>
          <w:color w:val="000000"/>
          <w:sz w:val="18"/>
          <w:szCs w:val="18"/>
          <w:lang w:eastAsia="ru-RU"/>
        </w:rPr>
        <w:t xml:space="preserve"> «Көлеңкесін тап»</w:t>
      </w:r>
    </w:p>
    <w:p w:rsidR="004376AD" w:rsidRPr="004376AD" w:rsidRDefault="004376AD" w:rsidP="004376AD">
      <w:pPr>
        <w:shd w:val="clear" w:color="auto" w:fill="F3F3F3"/>
        <w:spacing w:after="0" w:line="240" w:lineRule="auto"/>
        <w:rPr>
          <w:rFonts w:ascii="Tahoma" w:eastAsia="Times New Roman" w:hAnsi="Tahoma" w:cs="Tahoma"/>
          <w:color w:val="000000"/>
          <w:sz w:val="18"/>
          <w:szCs w:val="18"/>
          <w:lang w:eastAsia="ru-RU"/>
        </w:rPr>
      </w:pPr>
      <w:r w:rsidRPr="004376AD">
        <w:rPr>
          <w:rFonts w:ascii="Tahoma" w:eastAsia="Times New Roman" w:hAnsi="Tahoma" w:cs="Tahoma"/>
          <w:b/>
          <w:bCs/>
          <w:color w:val="B8B8B8"/>
          <w:sz w:val="18"/>
          <w:szCs w:val="18"/>
          <w:lang w:eastAsia="ru-RU"/>
        </w:rPr>
        <w:t>№ слайда </w:t>
      </w:r>
      <w:r w:rsidRPr="004376AD">
        <w:rPr>
          <w:rFonts w:ascii="Tahoma" w:eastAsia="Times New Roman" w:hAnsi="Tahoma" w:cs="Tahoma"/>
          <w:b/>
          <w:bCs/>
          <w:color w:val="FFFFFF"/>
          <w:sz w:val="18"/>
          <w:szCs w:val="18"/>
          <w:shd w:val="clear" w:color="auto" w:fill="DDDDDD"/>
          <w:lang w:eastAsia="ru-RU"/>
        </w:rPr>
        <w:t>26</w:t>
      </w:r>
      <w:r w:rsidRPr="004376AD">
        <w:rPr>
          <w:rFonts w:ascii="Tahoma" w:eastAsia="Times New Roman" w:hAnsi="Tahoma" w:cs="Tahoma"/>
          <w:noProof/>
          <w:color w:val="0000FF"/>
          <w:sz w:val="18"/>
          <w:szCs w:val="18"/>
          <w:lang w:eastAsia="ru-RU"/>
        </w:rPr>
        <w:drawing>
          <wp:inline distT="0" distB="0" distL="0" distR="0">
            <wp:extent cx="2952750" cy="2209800"/>
            <wp:effectExtent l="0" t="0" r="0" b="0"/>
            <wp:docPr id="58" name="Рисунок 58" descr="Ойын : «Төлін тап» ">
              <a:hlinkClick xmlns:a="http://schemas.openxmlformats.org/drawingml/2006/main" r:id="rId81" tooltip="&quot;Ойын : «Төлін тап» &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0" descr="Ойын : «Төлін тап» ">
                      <a:hlinkClick r:id="rId81" tooltip="&quot;Ойын : «Төлін тап» &quot;"/>
                    </pic:cNvPr>
                    <pic:cNvPicPr>
                      <a:picLocks noChangeAspect="1" noChangeArrowheads="1"/>
                    </pic:cNvPicPr>
                  </pic:nvPicPr>
                  <pic:blipFill>
                    <a:blip r:embed="rId82"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2952750" cy="2209800"/>
                    </a:xfrm>
                    <a:prstGeom prst="rect">
                      <a:avLst/>
                    </a:prstGeom>
                    <a:noFill/>
                    <a:ln>
                      <a:noFill/>
                    </a:ln>
                  </pic:spPr>
                </pic:pic>
              </a:graphicData>
            </a:graphic>
          </wp:inline>
        </w:drawing>
      </w:r>
    </w:p>
    <w:p w:rsidR="004376AD" w:rsidRPr="004376AD" w:rsidRDefault="004376AD" w:rsidP="004376AD">
      <w:pPr>
        <w:shd w:val="clear" w:color="auto" w:fill="F3F3F3"/>
        <w:spacing w:after="0" w:line="240" w:lineRule="auto"/>
        <w:rPr>
          <w:rFonts w:ascii="Tahoma" w:eastAsia="Times New Roman" w:hAnsi="Tahoma" w:cs="Tahoma"/>
          <w:color w:val="000000"/>
          <w:sz w:val="18"/>
          <w:szCs w:val="18"/>
          <w:lang w:eastAsia="ru-RU"/>
        </w:rPr>
      </w:pPr>
      <w:r w:rsidRPr="004376AD">
        <w:rPr>
          <w:rFonts w:ascii="Tahoma" w:eastAsia="Times New Roman" w:hAnsi="Tahoma" w:cs="Tahoma"/>
          <w:b/>
          <w:bCs/>
          <w:color w:val="B8B8B8"/>
          <w:sz w:val="18"/>
          <w:szCs w:val="18"/>
          <w:lang w:eastAsia="ru-RU"/>
        </w:rPr>
        <w:t>Описание слайда:</w:t>
      </w:r>
    </w:p>
    <w:p w:rsidR="004376AD" w:rsidRPr="004376AD" w:rsidRDefault="004376AD" w:rsidP="004376AD">
      <w:pPr>
        <w:shd w:val="clear" w:color="auto" w:fill="F3F3F3"/>
        <w:spacing w:before="100" w:beforeAutospacing="1" w:after="100" w:afterAutospacing="1" w:line="270" w:lineRule="atLeast"/>
        <w:rPr>
          <w:rFonts w:ascii="Tahoma" w:eastAsia="Times New Roman" w:hAnsi="Tahoma" w:cs="Tahoma"/>
          <w:color w:val="000000"/>
          <w:sz w:val="18"/>
          <w:szCs w:val="18"/>
          <w:lang w:eastAsia="ru-RU"/>
        </w:rPr>
      </w:pPr>
      <w:r w:rsidRPr="004376AD">
        <w:rPr>
          <w:rFonts w:ascii="Tahoma" w:eastAsia="Times New Roman" w:hAnsi="Tahoma" w:cs="Tahoma"/>
          <w:color w:val="000000"/>
          <w:sz w:val="18"/>
          <w:szCs w:val="18"/>
          <w:lang w:eastAsia="ru-RU"/>
        </w:rPr>
        <w:t>Ойын</w:t>
      </w:r>
      <w:proofErr w:type="gramStart"/>
      <w:r w:rsidRPr="004376AD">
        <w:rPr>
          <w:rFonts w:ascii="Tahoma" w:eastAsia="Times New Roman" w:hAnsi="Tahoma" w:cs="Tahoma"/>
          <w:color w:val="000000"/>
          <w:sz w:val="18"/>
          <w:szCs w:val="18"/>
          <w:lang w:eastAsia="ru-RU"/>
        </w:rPr>
        <w:t xml:space="preserve"> :</w:t>
      </w:r>
      <w:proofErr w:type="gramEnd"/>
      <w:r w:rsidRPr="004376AD">
        <w:rPr>
          <w:rFonts w:ascii="Tahoma" w:eastAsia="Times New Roman" w:hAnsi="Tahoma" w:cs="Tahoma"/>
          <w:color w:val="000000"/>
          <w:sz w:val="18"/>
          <w:szCs w:val="18"/>
          <w:lang w:eastAsia="ru-RU"/>
        </w:rPr>
        <w:t xml:space="preserve"> «Төлін тап»</w:t>
      </w:r>
    </w:p>
    <w:p w:rsidR="004376AD" w:rsidRPr="004376AD" w:rsidRDefault="004376AD" w:rsidP="004376AD">
      <w:pPr>
        <w:shd w:val="clear" w:color="auto" w:fill="F3F3F3"/>
        <w:spacing w:after="0" w:line="240" w:lineRule="auto"/>
        <w:rPr>
          <w:rFonts w:ascii="Tahoma" w:eastAsia="Times New Roman" w:hAnsi="Tahoma" w:cs="Tahoma"/>
          <w:color w:val="000000"/>
          <w:sz w:val="18"/>
          <w:szCs w:val="18"/>
          <w:lang w:eastAsia="ru-RU"/>
        </w:rPr>
      </w:pPr>
      <w:r w:rsidRPr="004376AD">
        <w:rPr>
          <w:rFonts w:ascii="Tahoma" w:eastAsia="Times New Roman" w:hAnsi="Tahoma" w:cs="Tahoma"/>
          <w:b/>
          <w:bCs/>
          <w:color w:val="B8B8B8"/>
          <w:sz w:val="18"/>
          <w:szCs w:val="18"/>
          <w:lang w:eastAsia="ru-RU"/>
        </w:rPr>
        <w:t>№ слайда </w:t>
      </w:r>
      <w:r w:rsidRPr="004376AD">
        <w:rPr>
          <w:rFonts w:ascii="Tahoma" w:eastAsia="Times New Roman" w:hAnsi="Tahoma" w:cs="Tahoma"/>
          <w:b/>
          <w:bCs/>
          <w:color w:val="FFFFFF"/>
          <w:sz w:val="18"/>
          <w:szCs w:val="18"/>
          <w:shd w:val="clear" w:color="auto" w:fill="DDDDDD"/>
          <w:lang w:eastAsia="ru-RU"/>
        </w:rPr>
        <w:t>27</w:t>
      </w:r>
      <w:r w:rsidRPr="004376AD">
        <w:rPr>
          <w:rFonts w:ascii="Tahoma" w:eastAsia="Times New Roman" w:hAnsi="Tahoma" w:cs="Tahoma"/>
          <w:noProof/>
          <w:color w:val="0000FF"/>
          <w:sz w:val="18"/>
          <w:szCs w:val="18"/>
          <w:lang w:eastAsia="ru-RU"/>
        </w:rPr>
        <w:drawing>
          <wp:inline distT="0" distB="0" distL="0" distR="0">
            <wp:extent cx="2952750" cy="2209800"/>
            <wp:effectExtent l="0" t="0" r="0" b="0"/>
            <wp:docPr id="59" name="Рисунок 59" descr="Қорыта айтқанда , баланың сөздік қорын дамытумен қатар, тілін дамыту да ойын">
              <a:hlinkClick xmlns:a="http://schemas.openxmlformats.org/drawingml/2006/main" r:id="rId83" tooltip="&quot;Қорыта айтқанда , баланың сөздік қорын дамытумен қатар, тілін дамыту да ойын...&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1" descr="Қорыта айтқанда , баланың сөздік қорын дамытумен қатар, тілін дамыту да ойын">
                      <a:hlinkClick r:id="rId83" tooltip="&quot;Қорыта айтқанда , баланың сөздік қорын дамытумен қатар, тілін дамыту да ойын...&quot;"/>
                    </pic:cNvPr>
                    <pic:cNvPicPr>
                      <a:picLocks noChangeAspect="1" noChangeArrowheads="1"/>
                    </pic:cNvPicPr>
                  </pic:nvPicPr>
                  <pic:blipFill>
                    <a:blip r:embed="rId84"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2952750" cy="2209800"/>
                    </a:xfrm>
                    <a:prstGeom prst="rect">
                      <a:avLst/>
                    </a:prstGeom>
                    <a:noFill/>
                    <a:ln>
                      <a:noFill/>
                    </a:ln>
                  </pic:spPr>
                </pic:pic>
              </a:graphicData>
            </a:graphic>
          </wp:inline>
        </w:drawing>
      </w:r>
    </w:p>
    <w:p w:rsidR="004376AD" w:rsidRPr="004376AD" w:rsidRDefault="004376AD" w:rsidP="004376AD">
      <w:pPr>
        <w:shd w:val="clear" w:color="auto" w:fill="F3F3F3"/>
        <w:spacing w:after="0" w:line="240" w:lineRule="auto"/>
        <w:rPr>
          <w:rFonts w:ascii="Tahoma" w:eastAsia="Times New Roman" w:hAnsi="Tahoma" w:cs="Tahoma"/>
          <w:color w:val="000000"/>
          <w:sz w:val="18"/>
          <w:szCs w:val="18"/>
          <w:lang w:eastAsia="ru-RU"/>
        </w:rPr>
      </w:pPr>
      <w:r w:rsidRPr="004376AD">
        <w:rPr>
          <w:rFonts w:ascii="Tahoma" w:eastAsia="Times New Roman" w:hAnsi="Tahoma" w:cs="Tahoma"/>
          <w:b/>
          <w:bCs/>
          <w:color w:val="B8B8B8"/>
          <w:sz w:val="18"/>
          <w:szCs w:val="18"/>
          <w:lang w:eastAsia="ru-RU"/>
        </w:rPr>
        <w:t>Описание слайда:</w:t>
      </w:r>
    </w:p>
    <w:p w:rsidR="004376AD" w:rsidRPr="004376AD" w:rsidRDefault="004376AD" w:rsidP="004376AD">
      <w:pPr>
        <w:shd w:val="clear" w:color="auto" w:fill="F3F3F3"/>
        <w:spacing w:before="100" w:beforeAutospacing="1" w:after="100" w:afterAutospacing="1" w:line="270" w:lineRule="atLeast"/>
        <w:rPr>
          <w:rFonts w:ascii="Tahoma" w:eastAsia="Times New Roman" w:hAnsi="Tahoma" w:cs="Tahoma"/>
          <w:color w:val="000000"/>
          <w:sz w:val="18"/>
          <w:szCs w:val="18"/>
          <w:lang w:eastAsia="ru-RU"/>
        </w:rPr>
      </w:pPr>
      <w:r w:rsidRPr="004376AD">
        <w:rPr>
          <w:rFonts w:ascii="Tahoma" w:eastAsia="Times New Roman" w:hAnsi="Tahoma" w:cs="Tahoma"/>
          <w:color w:val="000000"/>
          <w:sz w:val="18"/>
          <w:szCs w:val="18"/>
          <w:lang w:eastAsia="ru-RU"/>
        </w:rPr>
        <w:t>Қорыта айтқанда</w:t>
      </w:r>
      <w:proofErr w:type="gramStart"/>
      <w:r w:rsidRPr="004376AD">
        <w:rPr>
          <w:rFonts w:ascii="Tahoma" w:eastAsia="Times New Roman" w:hAnsi="Tahoma" w:cs="Tahoma"/>
          <w:color w:val="000000"/>
          <w:sz w:val="18"/>
          <w:szCs w:val="18"/>
          <w:lang w:eastAsia="ru-RU"/>
        </w:rPr>
        <w:t xml:space="preserve"> ,</w:t>
      </w:r>
      <w:proofErr w:type="gramEnd"/>
      <w:r w:rsidRPr="004376AD">
        <w:rPr>
          <w:rFonts w:ascii="Tahoma" w:eastAsia="Times New Roman" w:hAnsi="Tahoma" w:cs="Tahoma"/>
          <w:color w:val="000000"/>
          <w:sz w:val="18"/>
          <w:szCs w:val="18"/>
          <w:lang w:eastAsia="ru-RU"/>
        </w:rPr>
        <w:t xml:space="preserve"> баланың сөздік қорын дамытумен қатар, тілін дамыту да ойын арқылы жүзеге асады. Ұсынылып  отырған  дидактикалық  ойындардың  мақсатына  сәйкес  шарты  нақты  көрсетіледі. Бұл  ойындарды  оқу іс-әрекетінде   және оқу іс-әрекетінен  тыс  уақытта пайдалану  арқылы  баланың  тілін  дамытумен  қатар  ойында  өз  шығармашылығымен  жалғастыруға,  ойын  шартын  дұрыс  орындауға,  белгілі  бі</w:t>
      </w:r>
      <w:proofErr w:type="gramStart"/>
      <w:r w:rsidRPr="004376AD">
        <w:rPr>
          <w:rFonts w:ascii="Tahoma" w:eastAsia="Times New Roman" w:hAnsi="Tahoma" w:cs="Tahoma"/>
          <w:color w:val="000000"/>
          <w:sz w:val="18"/>
          <w:szCs w:val="18"/>
          <w:lang w:eastAsia="ru-RU"/>
        </w:rPr>
        <w:t>р</w:t>
      </w:r>
      <w:proofErr w:type="gramEnd"/>
      <w:r w:rsidRPr="004376AD">
        <w:rPr>
          <w:rFonts w:ascii="Tahoma" w:eastAsia="Times New Roman" w:hAnsi="Tahoma" w:cs="Tahoma"/>
          <w:color w:val="000000"/>
          <w:sz w:val="18"/>
          <w:szCs w:val="18"/>
          <w:lang w:eastAsia="ru-RU"/>
        </w:rPr>
        <w:t xml:space="preserve">  нәтижеге  жетуге,  ұжымдық  мақсатқа  бағынуға,  үлкендер  мен  балалар  арсында  </w:t>
      </w:r>
      <w:r w:rsidRPr="004376AD">
        <w:rPr>
          <w:rFonts w:ascii="Tahoma" w:eastAsia="Times New Roman" w:hAnsi="Tahoma" w:cs="Tahoma"/>
          <w:color w:val="000000"/>
          <w:sz w:val="18"/>
          <w:szCs w:val="18"/>
          <w:lang w:eastAsia="ru-RU"/>
        </w:rPr>
        <w:lastRenderedPageBreak/>
        <w:t>ынтымақтастық  қарым – қатынас  орнатуға  болады. Сонымен балалардың сөздік қорларын дамытуда ойындарды, тапсырма-жаттығуларды қолдану үлкен нәтиже береді. Ойын арқылы балалардың сөздік қоры дамып, ауызша сөйлеу машығын игереді, таным белсенділіктері  қалыптаса түсі</w:t>
      </w:r>
      <w:proofErr w:type="gramStart"/>
      <w:r w:rsidRPr="004376AD">
        <w:rPr>
          <w:rFonts w:ascii="Tahoma" w:eastAsia="Times New Roman" w:hAnsi="Tahoma" w:cs="Tahoma"/>
          <w:color w:val="000000"/>
          <w:sz w:val="18"/>
          <w:szCs w:val="18"/>
          <w:lang w:eastAsia="ru-RU"/>
        </w:rPr>
        <w:t>п</w:t>
      </w:r>
      <w:proofErr w:type="gramEnd"/>
      <w:r w:rsidRPr="004376AD">
        <w:rPr>
          <w:rFonts w:ascii="Tahoma" w:eastAsia="Times New Roman" w:hAnsi="Tahoma" w:cs="Tahoma"/>
          <w:color w:val="000000"/>
          <w:sz w:val="18"/>
          <w:szCs w:val="18"/>
          <w:lang w:eastAsia="ru-RU"/>
        </w:rPr>
        <w:t>, ақыл-ойы өсіп жетіледі, әрі адамгершілік қасиеттер бойына сіңіреді. </w:t>
      </w:r>
    </w:p>
    <w:p w:rsidR="004376AD" w:rsidRPr="004376AD" w:rsidRDefault="004376AD" w:rsidP="004376AD">
      <w:pPr>
        <w:shd w:val="clear" w:color="auto" w:fill="F3F3F3"/>
        <w:spacing w:after="0" w:line="240" w:lineRule="auto"/>
        <w:rPr>
          <w:rFonts w:ascii="Tahoma" w:eastAsia="Times New Roman" w:hAnsi="Tahoma" w:cs="Tahoma"/>
          <w:color w:val="000000"/>
          <w:sz w:val="18"/>
          <w:szCs w:val="18"/>
          <w:lang w:eastAsia="ru-RU"/>
        </w:rPr>
      </w:pPr>
      <w:r w:rsidRPr="004376AD">
        <w:rPr>
          <w:rFonts w:ascii="Tahoma" w:eastAsia="Times New Roman" w:hAnsi="Tahoma" w:cs="Tahoma"/>
          <w:b/>
          <w:bCs/>
          <w:color w:val="B8B8B8"/>
          <w:sz w:val="18"/>
          <w:szCs w:val="18"/>
          <w:lang w:eastAsia="ru-RU"/>
        </w:rPr>
        <w:t>№ слайда </w:t>
      </w:r>
      <w:r w:rsidRPr="004376AD">
        <w:rPr>
          <w:rFonts w:ascii="Tahoma" w:eastAsia="Times New Roman" w:hAnsi="Tahoma" w:cs="Tahoma"/>
          <w:b/>
          <w:bCs/>
          <w:color w:val="FFFFFF"/>
          <w:sz w:val="18"/>
          <w:szCs w:val="18"/>
          <w:shd w:val="clear" w:color="auto" w:fill="DDDDDD"/>
          <w:lang w:eastAsia="ru-RU"/>
        </w:rPr>
        <w:t>28</w:t>
      </w:r>
      <w:r w:rsidRPr="004376AD">
        <w:rPr>
          <w:rFonts w:ascii="Tahoma" w:eastAsia="Times New Roman" w:hAnsi="Tahoma" w:cs="Tahoma"/>
          <w:noProof/>
          <w:color w:val="0000FF"/>
          <w:sz w:val="18"/>
          <w:szCs w:val="18"/>
          <w:lang w:eastAsia="ru-RU"/>
        </w:rPr>
        <w:drawing>
          <wp:inline distT="0" distB="0" distL="0" distR="0">
            <wp:extent cx="2952750" cy="2209800"/>
            <wp:effectExtent l="0" t="0" r="0" b="0"/>
            <wp:docPr id="60" name="Рисунок 60" descr="Міне, сондықтан да оқу-тәрбие үрдісінде әр түрлі ойындар арқылы баланы жан-жа">
              <a:hlinkClick xmlns:a="http://schemas.openxmlformats.org/drawingml/2006/main" r:id="rId85" tooltip="&quot;Міне, сондықтан да оқу-тәрбие үрдісінде әр түрлі ойындар арқылы баланы жан-жа...&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2" descr="Міне, сондықтан да оқу-тәрбие үрдісінде әр түрлі ойындар арқылы баланы жан-жа">
                      <a:hlinkClick r:id="rId85" tooltip="&quot;Міне, сондықтан да оқу-тәрбие үрдісінде әр түрлі ойындар арқылы баланы жан-жа...&quot;"/>
                    </pic:cNvPr>
                    <pic:cNvPicPr>
                      <a:picLocks noChangeAspect="1" noChangeArrowheads="1"/>
                    </pic:cNvPicPr>
                  </pic:nvPicPr>
                  <pic:blipFill>
                    <a:blip r:embed="rId86"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2952750" cy="2209800"/>
                    </a:xfrm>
                    <a:prstGeom prst="rect">
                      <a:avLst/>
                    </a:prstGeom>
                    <a:noFill/>
                    <a:ln>
                      <a:noFill/>
                    </a:ln>
                  </pic:spPr>
                </pic:pic>
              </a:graphicData>
            </a:graphic>
          </wp:inline>
        </w:drawing>
      </w:r>
    </w:p>
    <w:p w:rsidR="004376AD" w:rsidRPr="004376AD" w:rsidRDefault="004376AD" w:rsidP="004376AD">
      <w:pPr>
        <w:shd w:val="clear" w:color="auto" w:fill="F3F3F3"/>
        <w:spacing w:after="0" w:line="240" w:lineRule="auto"/>
        <w:rPr>
          <w:rFonts w:ascii="Tahoma" w:eastAsia="Times New Roman" w:hAnsi="Tahoma" w:cs="Tahoma"/>
          <w:color w:val="000000"/>
          <w:sz w:val="18"/>
          <w:szCs w:val="18"/>
          <w:lang w:eastAsia="ru-RU"/>
        </w:rPr>
      </w:pPr>
      <w:r w:rsidRPr="004376AD">
        <w:rPr>
          <w:rFonts w:ascii="Tahoma" w:eastAsia="Times New Roman" w:hAnsi="Tahoma" w:cs="Tahoma"/>
          <w:b/>
          <w:bCs/>
          <w:color w:val="B8B8B8"/>
          <w:sz w:val="18"/>
          <w:szCs w:val="18"/>
          <w:lang w:eastAsia="ru-RU"/>
        </w:rPr>
        <w:t>Описание слайда:</w:t>
      </w:r>
    </w:p>
    <w:p w:rsidR="004376AD" w:rsidRPr="004376AD" w:rsidRDefault="004376AD" w:rsidP="004376AD">
      <w:pPr>
        <w:shd w:val="clear" w:color="auto" w:fill="F3F3F3"/>
        <w:spacing w:before="100" w:beforeAutospacing="1" w:after="100" w:afterAutospacing="1" w:line="270" w:lineRule="atLeast"/>
        <w:rPr>
          <w:rFonts w:ascii="Tahoma" w:eastAsia="Times New Roman" w:hAnsi="Tahoma" w:cs="Tahoma"/>
          <w:color w:val="000000"/>
          <w:sz w:val="18"/>
          <w:szCs w:val="18"/>
          <w:lang w:eastAsia="ru-RU"/>
        </w:rPr>
      </w:pPr>
      <w:r w:rsidRPr="004376AD">
        <w:rPr>
          <w:rFonts w:ascii="Tahoma" w:eastAsia="Times New Roman" w:hAnsi="Tahoma" w:cs="Tahoma"/>
          <w:color w:val="000000"/>
          <w:sz w:val="18"/>
          <w:szCs w:val="18"/>
          <w:lang w:eastAsia="ru-RU"/>
        </w:rPr>
        <w:t>Міне, сондықтан да оқу-тәрбие үрдісінде ә</w:t>
      </w:r>
      <w:proofErr w:type="gramStart"/>
      <w:r w:rsidRPr="004376AD">
        <w:rPr>
          <w:rFonts w:ascii="Tahoma" w:eastAsia="Times New Roman" w:hAnsi="Tahoma" w:cs="Tahoma"/>
          <w:color w:val="000000"/>
          <w:sz w:val="18"/>
          <w:szCs w:val="18"/>
          <w:lang w:eastAsia="ru-RU"/>
        </w:rPr>
        <w:t>р</w:t>
      </w:r>
      <w:proofErr w:type="gramEnd"/>
      <w:r w:rsidRPr="004376AD">
        <w:rPr>
          <w:rFonts w:ascii="Tahoma" w:eastAsia="Times New Roman" w:hAnsi="Tahoma" w:cs="Tahoma"/>
          <w:color w:val="000000"/>
          <w:sz w:val="18"/>
          <w:szCs w:val="18"/>
          <w:lang w:eastAsia="ru-RU"/>
        </w:rPr>
        <w:t xml:space="preserve"> түрлі ойындар арқылы баланы жан-жақты дамыту ісіне ерекше көңіл бөлемін және бұл менің ең негізгі алдыма қойған мәселем. </w:t>
      </w:r>
    </w:p>
    <w:p w:rsidR="004376AD" w:rsidRPr="004376AD" w:rsidRDefault="004376AD" w:rsidP="004376AD">
      <w:pPr>
        <w:shd w:val="clear" w:color="auto" w:fill="F3F3F3"/>
        <w:spacing w:after="0" w:line="240" w:lineRule="auto"/>
        <w:rPr>
          <w:rFonts w:ascii="Tahoma" w:eastAsia="Times New Roman" w:hAnsi="Tahoma" w:cs="Tahoma"/>
          <w:color w:val="000000"/>
          <w:sz w:val="18"/>
          <w:szCs w:val="18"/>
          <w:lang w:eastAsia="ru-RU"/>
        </w:rPr>
      </w:pPr>
      <w:r w:rsidRPr="004376AD">
        <w:rPr>
          <w:rFonts w:ascii="Tahoma" w:eastAsia="Times New Roman" w:hAnsi="Tahoma" w:cs="Tahoma"/>
          <w:b/>
          <w:bCs/>
          <w:color w:val="B8B8B8"/>
          <w:sz w:val="18"/>
          <w:szCs w:val="18"/>
          <w:lang w:eastAsia="ru-RU"/>
        </w:rPr>
        <w:t>№ слайда </w:t>
      </w:r>
      <w:r w:rsidRPr="004376AD">
        <w:rPr>
          <w:rFonts w:ascii="Tahoma" w:eastAsia="Times New Roman" w:hAnsi="Tahoma" w:cs="Tahoma"/>
          <w:b/>
          <w:bCs/>
          <w:color w:val="FFFFFF"/>
          <w:sz w:val="18"/>
          <w:szCs w:val="18"/>
          <w:shd w:val="clear" w:color="auto" w:fill="DDDDDD"/>
          <w:lang w:eastAsia="ru-RU"/>
        </w:rPr>
        <w:t>29</w:t>
      </w:r>
      <w:r w:rsidRPr="004376AD">
        <w:rPr>
          <w:rFonts w:ascii="Tahoma" w:eastAsia="Times New Roman" w:hAnsi="Tahoma" w:cs="Tahoma"/>
          <w:noProof/>
          <w:color w:val="0000FF"/>
          <w:sz w:val="18"/>
          <w:szCs w:val="18"/>
          <w:lang w:eastAsia="ru-RU"/>
        </w:rPr>
        <w:drawing>
          <wp:inline distT="0" distB="0" distL="0" distR="0">
            <wp:extent cx="2952750" cy="2209800"/>
            <wp:effectExtent l="0" t="0" r="0" b="0"/>
            <wp:docPr id="61" name="Рисунок 61" descr=" 1. «Отбасы және балабақша»   2002 ж  №5.   (6-8 бет)  2. Айтмамбетова Б. Жаң">
              <a:hlinkClick xmlns:a="http://schemas.openxmlformats.org/drawingml/2006/main" r:id="rId87" tooltip="&quot; 1. «Отбасы және балабақша»   2002 ж  №5.   (6-8 бет)  2. Айтмамбетова Б. Жаң...&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3" descr=" 1. «Отбасы және балабақша»   2002 ж  №5.   (6-8 бет)  2. Айтмамбетова Б. Жаң">
                      <a:hlinkClick r:id="rId87" tooltip="&quot; 1. «Отбасы және балабақша»   2002 ж  №5.   (6-8 бет)  2. Айтмамбетова Б. Жаң...&quot;"/>
                    </pic:cNvPr>
                    <pic:cNvPicPr>
                      <a:picLocks noChangeAspect="1" noChangeArrowheads="1"/>
                    </pic:cNvPicPr>
                  </pic:nvPicPr>
                  <pic:blipFill>
                    <a:blip r:embed="rId88"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2952750" cy="2209800"/>
                    </a:xfrm>
                    <a:prstGeom prst="rect">
                      <a:avLst/>
                    </a:prstGeom>
                    <a:noFill/>
                    <a:ln>
                      <a:noFill/>
                    </a:ln>
                  </pic:spPr>
                </pic:pic>
              </a:graphicData>
            </a:graphic>
          </wp:inline>
        </w:drawing>
      </w:r>
    </w:p>
    <w:p w:rsidR="004376AD" w:rsidRPr="004376AD" w:rsidRDefault="004376AD" w:rsidP="004376AD">
      <w:pPr>
        <w:shd w:val="clear" w:color="auto" w:fill="F3F3F3"/>
        <w:spacing w:after="0" w:line="240" w:lineRule="auto"/>
        <w:rPr>
          <w:rFonts w:ascii="Tahoma" w:eastAsia="Times New Roman" w:hAnsi="Tahoma" w:cs="Tahoma"/>
          <w:color w:val="000000"/>
          <w:sz w:val="18"/>
          <w:szCs w:val="18"/>
          <w:lang w:eastAsia="ru-RU"/>
        </w:rPr>
      </w:pPr>
      <w:r w:rsidRPr="004376AD">
        <w:rPr>
          <w:rFonts w:ascii="Tahoma" w:eastAsia="Times New Roman" w:hAnsi="Tahoma" w:cs="Tahoma"/>
          <w:b/>
          <w:bCs/>
          <w:color w:val="B8B8B8"/>
          <w:sz w:val="18"/>
          <w:szCs w:val="18"/>
          <w:lang w:eastAsia="ru-RU"/>
        </w:rPr>
        <w:t>Описание слайда:</w:t>
      </w:r>
    </w:p>
    <w:p w:rsidR="004376AD" w:rsidRPr="004376AD" w:rsidRDefault="004376AD" w:rsidP="004376AD">
      <w:pPr>
        <w:shd w:val="clear" w:color="auto" w:fill="F3F3F3"/>
        <w:spacing w:before="100" w:beforeAutospacing="1" w:after="100" w:afterAutospacing="1" w:line="270" w:lineRule="atLeast"/>
        <w:rPr>
          <w:rFonts w:ascii="Tahoma" w:eastAsia="Times New Roman" w:hAnsi="Tahoma" w:cs="Tahoma"/>
          <w:color w:val="000000"/>
          <w:sz w:val="18"/>
          <w:szCs w:val="18"/>
          <w:lang w:eastAsia="ru-RU"/>
        </w:rPr>
      </w:pPr>
      <w:r w:rsidRPr="004376AD">
        <w:rPr>
          <w:rFonts w:ascii="Tahoma" w:eastAsia="Times New Roman" w:hAnsi="Tahoma" w:cs="Tahoma"/>
          <w:color w:val="000000"/>
          <w:sz w:val="18"/>
          <w:szCs w:val="18"/>
          <w:lang w:eastAsia="ru-RU"/>
        </w:rPr>
        <w:t xml:space="preserve"> 1. «Отбасы және балабақша»   2002 ж  №5.   (6-8 бет)  2. Айтмамбетова Б. Жаңашыл педагогтар идеялары мен </w:t>
      </w:r>
      <w:proofErr w:type="gramStart"/>
      <w:r w:rsidRPr="004376AD">
        <w:rPr>
          <w:rFonts w:ascii="Tahoma" w:eastAsia="Times New Roman" w:hAnsi="Tahoma" w:cs="Tahoma"/>
          <w:color w:val="000000"/>
          <w:sz w:val="18"/>
          <w:szCs w:val="18"/>
          <w:lang w:eastAsia="ru-RU"/>
        </w:rPr>
        <w:t>тәж</w:t>
      </w:r>
      <w:proofErr w:type="gramEnd"/>
      <w:r w:rsidRPr="004376AD">
        <w:rPr>
          <w:rFonts w:ascii="Tahoma" w:eastAsia="Times New Roman" w:hAnsi="Tahoma" w:cs="Tahoma"/>
          <w:color w:val="000000"/>
          <w:sz w:val="18"/>
          <w:szCs w:val="18"/>
          <w:lang w:eastAsia="ru-RU"/>
        </w:rPr>
        <w:t>ірибелері. -А., 1991. 3.Бала тәрбиесі № 2 2006 ж ,№ 4 2008 ж                                                                                   4 «Казахские детские игры» кітабы авторы: Молдагаринов Аскар Алма-Ата                                     Жалын» 1987 г.</w:t>
      </w:r>
    </w:p>
    <w:p w:rsidR="004376AD" w:rsidRDefault="004376AD"/>
    <w:p w:rsidR="004376AD" w:rsidRDefault="004376AD"/>
    <w:p w:rsidR="004376AD" w:rsidRDefault="004376AD"/>
    <w:p w:rsidR="004376AD" w:rsidRDefault="004376AD"/>
    <w:p w:rsidR="004376AD" w:rsidRDefault="004376AD"/>
    <w:p w:rsidR="004376AD" w:rsidRDefault="004376AD"/>
    <w:p w:rsidR="004376AD" w:rsidRDefault="004376AD"/>
    <w:p w:rsidR="004376AD" w:rsidRDefault="004376AD"/>
    <w:p w:rsidR="004376AD" w:rsidRDefault="004376AD"/>
    <w:p w:rsidR="004376AD" w:rsidRDefault="008F2AAB">
      <w:r>
        <w:rPr>
          <w:rFonts w:ascii="Arial" w:hAnsi="Arial" w:cs="Arial"/>
          <w:color w:val="424242"/>
          <w:shd w:val="clear" w:color="auto" w:fill="F8F8F8"/>
        </w:rPr>
        <w:t>«Ойы</w:t>
      </w:r>
      <w:proofErr w:type="gramStart"/>
      <w:r>
        <w:rPr>
          <w:rFonts w:ascii="Arial" w:hAnsi="Arial" w:cs="Arial"/>
          <w:color w:val="424242"/>
          <w:shd w:val="clear" w:color="auto" w:fill="F8F8F8"/>
        </w:rPr>
        <w:t>н-</w:t>
      </w:r>
      <w:proofErr w:type="gramEnd"/>
      <w:r>
        <w:rPr>
          <w:rFonts w:ascii="Arial" w:hAnsi="Arial" w:cs="Arial"/>
          <w:color w:val="424242"/>
          <w:shd w:val="clear" w:color="auto" w:fill="F8F8F8"/>
        </w:rPr>
        <w:t xml:space="preserve"> баланың алдынан өмір есігін ашып, оның шығармашылық қабілетін дамытады, ойынсыз ақыл- ойдың қалыптасуы мүмкін емес». В.А. Сухомлинский</w:t>
      </w:r>
      <w:r>
        <w:rPr>
          <w:rStyle w:val="apple-converted-space"/>
          <w:rFonts w:ascii="Arial" w:hAnsi="Arial" w:cs="Arial"/>
          <w:color w:val="424242"/>
          <w:shd w:val="clear" w:color="auto" w:fill="F8F8F8"/>
        </w:rPr>
        <w:t> </w:t>
      </w:r>
      <w:r>
        <w:rPr>
          <w:rFonts w:ascii="Arial" w:hAnsi="Arial" w:cs="Arial"/>
          <w:color w:val="424242"/>
        </w:rPr>
        <w:br/>
      </w:r>
      <w:r>
        <w:rPr>
          <w:rFonts w:ascii="Arial" w:hAnsi="Arial" w:cs="Arial"/>
          <w:color w:val="424242"/>
          <w:shd w:val="clear" w:color="auto" w:fill="F8F8F8"/>
        </w:rPr>
        <w:t>Ойын-дегеніміз не? Ойын</w:t>
      </w:r>
      <w:r>
        <w:rPr>
          <w:rFonts w:ascii="Arial" w:hAnsi="Arial" w:cs="Arial"/>
          <w:color w:val="424242"/>
        </w:rPr>
        <w:br/>
      </w:r>
      <w:r>
        <w:rPr>
          <w:rFonts w:ascii="Arial" w:hAnsi="Arial" w:cs="Arial"/>
          <w:color w:val="424242"/>
          <w:shd w:val="clear" w:color="auto" w:fill="F8F8F8"/>
        </w:rPr>
        <w:t>дегенімі</w:t>
      </w:r>
      <w:proofErr w:type="gramStart"/>
      <w:r>
        <w:rPr>
          <w:rFonts w:ascii="Arial" w:hAnsi="Arial" w:cs="Arial"/>
          <w:color w:val="424242"/>
          <w:shd w:val="clear" w:color="auto" w:fill="F8F8F8"/>
        </w:rPr>
        <w:t>з-</w:t>
      </w:r>
      <w:proofErr w:type="gramEnd"/>
      <w:r>
        <w:rPr>
          <w:rFonts w:ascii="Arial" w:hAnsi="Arial" w:cs="Arial"/>
          <w:color w:val="424242"/>
          <w:shd w:val="clear" w:color="auto" w:fill="F8F8F8"/>
        </w:rPr>
        <w:t xml:space="preserve"> ұшқын білімге құмарлықпен еліктеудің маздап жанар оты.</w:t>
      </w:r>
      <w:r>
        <w:rPr>
          <w:rStyle w:val="apple-converted-space"/>
          <w:rFonts w:ascii="Arial" w:hAnsi="Arial" w:cs="Arial"/>
          <w:color w:val="424242"/>
          <w:shd w:val="clear" w:color="auto" w:fill="F8F8F8"/>
        </w:rPr>
        <w:t> </w:t>
      </w:r>
      <w:r>
        <w:rPr>
          <w:rFonts w:ascii="Arial" w:hAnsi="Arial" w:cs="Arial"/>
          <w:color w:val="424242"/>
        </w:rPr>
        <w:br/>
      </w:r>
      <w:r>
        <w:rPr>
          <w:rFonts w:ascii="Arial" w:hAnsi="Arial" w:cs="Arial"/>
          <w:color w:val="424242"/>
        </w:rPr>
        <w:br/>
      </w:r>
      <w:r>
        <w:rPr>
          <w:rFonts w:ascii="Arial" w:hAnsi="Arial" w:cs="Arial"/>
          <w:color w:val="424242"/>
          <w:shd w:val="clear" w:color="auto" w:fill="F8F8F8"/>
        </w:rPr>
        <w:t>Баланың бі</w:t>
      </w:r>
      <w:proofErr w:type="gramStart"/>
      <w:r>
        <w:rPr>
          <w:rFonts w:ascii="Arial" w:hAnsi="Arial" w:cs="Arial"/>
          <w:color w:val="424242"/>
          <w:shd w:val="clear" w:color="auto" w:fill="F8F8F8"/>
        </w:rPr>
        <w:t>р</w:t>
      </w:r>
      <w:proofErr w:type="gramEnd"/>
      <w:r>
        <w:rPr>
          <w:rFonts w:ascii="Arial" w:hAnsi="Arial" w:cs="Arial"/>
          <w:color w:val="424242"/>
          <w:shd w:val="clear" w:color="auto" w:fill="F8F8F8"/>
        </w:rPr>
        <w:t>інші әрекеті – ойын, сондықтан да оның мәнісі</w:t>
      </w:r>
      <w:r>
        <w:rPr>
          <w:rFonts w:ascii="Arial" w:hAnsi="Arial" w:cs="Arial"/>
          <w:color w:val="424242"/>
        </w:rPr>
        <w:br/>
      </w:r>
      <w:r>
        <w:rPr>
          <w:rFonts w:ascii="Arial" w:hAnsi="Arial" w:cs="Arial"/>
          <w:color w:val="424242"/>
          <w:shd w:val="clear" w:color="auto" w:fill="F8F8F8"/>
        </w:rPr>
        <w:t>ерекше. Ойын – адамның өмірге қадам басардағы алғашқы адымы. Қазақ халқының ұлы</w:t>
      </w:r>
      <w:r>
        <w:rPr>
          <w:rFonts w:ascii="Arial" w:hAnsi="Arial" w:cs="Arial"/>
          <w:color w:val="424242"/>
        </w:rPr>
        <w:br/>
      </w:r>
      <w:r>
        <w:rPr>
          <w:rFonts w:ascii="Arial" w:hAnsi="Arial" w:cs="Arial"/>
          <w:color w:val="424242"/>
          <w:shd w:val="clear" w:color="auto" w:fill="F8F8F8"/>
        </w:rPr>
        <w:t>ойшылы Абай Құнанбаев «Ойын ойнап, ән</w:t>
      </w:r>
      <w:r>
        <w:rPr>
          <w:rFonts w:ascii="Arial" w:hAnsi="Arial" w:cs="Arial"/>
          <w:color w:val="424242"/>
        </w:rPr>
        <w:br/>
      </w:r>
      <w:r>
        <w:rPr>
          <w:rFonts w:ascii="Arial" w:hAnsi="Arial" w:cs="Arial"/>
          <w:color w:val="424242"/>
          <w:shd w:val="clear" w:color="auto" w:fill="F8F8F8"/>
        </w:rPr>
        <w:t>салмай, өсер бала бола ма?» - деп айтқандай, баланың өмі</w:t>
      </w:r>
      <w:proofErr w:type="gramStart"/>
      <w:r>
        <w:rPr>
          <w:rFonts w:ascii="Arial" w:hAnsi="Arial" w:cs="Arial"/>
          <w:color w:val="424242"/>
          <w:shd w:val="clear" w:color="auto" w:fill="F8F8F8"/>
        </w:rPr>
        <w:t>р</w:t>
      </w:r>
      <w:proofErr w:type="gramEnd"/>
      <w:r>
        <w:rPr>
          <w:rFonts w:ascii="Arial" w:hAnsi="Arial" w:cs="Arial"/>
          <w:color w:val="424242"/>
          <w:shd w:val="clear" w:color="auto" w:fill="F8F8F8"/>
        </w:rPr>
        <w:t>інде</w:t>
      </w:r>
      <w:r>
        <w:rPr>
          <w:rFonts w:ascii="Arial" w:hAnsi="Arial" w:cs="Arial"/>
          <w:color w:val="424242"/>
        </w:rPr>
        <w:br/>
      </w:r>
      <w:r>
        <w:rPr>
          <w:rFonts w:ascii="Arial" w:hAnsi="Arial" w:cs="Arial"/>
          <w:color w:val="424242"/>
          <w:shd w:val="clear" w:color="auto" w:fill="F8F8F8"/>
        </w:rPr>
        <w:t>ойын ерекше орын алады. Жас баланың өмірді танып, еңбекке деген қатынасы,</w:t>
      </w:r>
      <w:r>
        <w:rPr>
          <w:rFonts w:ascii="Arial" w:hAnsi="Arial" w:cs="Arial"/>
          <w:color w:val="424242"/>
        </w:rPr>
        <w:br/>
      </w:r>
      <w:r>
        <w:rPr>
          <w:rFonts w:ascii="Arial" w:hAnsi="Arial" w:cs="Arial"/>
          <w:color w:val="424242"/>
          <w:shd w:val="clear" w:color="auto" w:fill="F8F8F8"/>
        </w:rPr>
        <w:t>психологиялық ерекшеліктері осы ойын ү</w:t>
      </w:r>
      <w:proofErr w:type="gramStart"/>
      <w:r>
        <w:rPr>
          <w:rFonts w:ascii="Arial" w:hAnsi="Arial" w:cs="Arial"/>
          <w:color w:val="424242"/>
          <w:shd w:val="clear" w:color="auto" w:fill="F8F8F8"/>
        </w:rPr>
        <w:t>ст</w:t>
      </w:r>
      <w:proofErr w:type="gramEnd"/>
      <w:r>
        <w:rPr>
          <w:rFonts w:ascii="Arial" w:hAnsi="Arial" w:cs="Arial"/>
          <w:color w:val="424242"/>
          <w:shd w:val="clear" w:color="auto" w:fill="F8F8F8"/>
        </w:rPr>
        <w:t>інде қалыптасады. Ойын балаларға</w:t>
      </w:r>
      <w:r>
        <w:rPr>
          <w:rFonts w:ascii="Arial" w:hAnsi="Arial" w:cs="Arial"/>
          <w:color w:val="424242"/>
        </w:rPr>
        <w:br/>
      </w:r>
      <w:proofErr w:type="gramStart"/>
      <w:r>
        <w:rPr>
          <w:rFonts w:ascii="Arial" w:hAnsi="Arial" w:cs="Arial"/>
          <w:color w:val="424242"/>
          <w:shd w:val="clear" w:color="auto" w:fill="F8F8F8"/>
        </w:rPr>
        <w:t>а</w:t>
      </w:r>
      <w:proofErr w:type="gramEnd"/>
      <w:r>
        <w:rPr>
          <w:rFonts w:ascii="Arial" w:hAnsi="Arial" w:cs="Arial"/>
          <w:color w:val="424242"/>
          <w:shd w:val="clear" w:color="auto" w:fill="F8F8F8"/>
        </w:rPr>
        <w:t>қыл-ой,адамгершілік, эстетикалық тәрбие берудің маңызды тетігі деуге болады.</w:t>
      </w:r>
      <w:r>
        <w:rPr>
          <w:rFonts w:ascii="Arial" w:hAnsi="Arial" w:cs="Arial"/>
          <w:color w:val="424242"/>
        </w:rPr>
        <w:br/>
      </w:r>
      <w:r>
        <w:rPr>
          <w:rFonts w:ascii="Arial" w:hAnsi="Arial" w:cs="Arial"/>
          <w:color w:val="424242"/>
          <w:shd w:val="clear" w:color="auto" w:fill="F8F8F8"/>
        </w:rPr>
        <w:t>Баланың қуанышы мен реніші ойын кезінде анық байқалады, сонымен қатар</w:t>
      </w:r>
      <w:r>
        <w:rPr>
          <w:rFonts w:ascii="Arial" w:hAnsi="Arial" w:cs="Arial"/>
          <w:color w:val="424242"/>
        </w:rPr>
        <w:br/>
      </w:r>
      <w:r>
        <w:rPr>
          <w:rFonts w:ascii="Arial" w:hAnsi="Arial" w:cs="Arial"/>
          <w:color w:val="424242"/>
          <w:shd w:val="clear" w:color="auto" w:fill="F8F8F8"/>
        </w:rPr>
        <w:t>құрбыларымен тез тіл табысып, жақсы қарым - қатынас жасайды. Ойын – балаларға</w:t>
      </w:r>
      <w:r>
        <w:rPr>
          <w:rFonts w:ascii="Arial" w:hAnsi="Arial" w:cs="Arial"/>
          <w:color w:val="424242"/>
        </w:rPr>
        <w:br/>
      </w:r>
      <w:r>
        <w:rPr>
          <w:rFonts w:ascii="Arial" w:hAnsi="Arial" w:cs="Arial"/>
          <w:color w:val="424242"/>
          <w:shd w:val="clear" w:color="auto" w:fill="F8F8F8"/>
        </w:rPr>
        <w:t>өмірде кездескен қиыншылықтарды жеңу жолын үйреті</w:t>
      </w:r>
      <w:proofErr w:type="gramStart"/>
      <w:r>
        <w:rPr>
          <w:rFonts w:ascii="Arial" w:hAnsi="Arial" w:cs="Arial"/>
          <w:color w:val="424242"/>
          <w:shd w:val="clear" w:color="auto" w:fill="F8F8F8"/>
        </w:rPr>
        <w:t>п</w:t>
      </w:r>
      <w:proofErr w:type="gramEnd"/>
      <w:r>
        <w:rPr>
          <w:rFonts w:ascii="Arial" w:hAnsi="Arial" w:cs="Arial"/>
          <w:color w:val="424242"/>
          <w:shd w:val="clear" w:color="auto" w:fill="F8F8F8"/>
        </w:rPr>
        <w:t xml:space="preserve"> қана қоймайды, өмірге ең</w:t>
      </w:r>
      <w:r>
        <w:rPr>
          <w:rFonts w:ascii="Arial" w:hAnsi="Arial" w:cs="Arial"/>
          <w:color w:val="424242"/>
        </w:rPr>
        <w:br/>
      </w:r>
      <w:r>
        <w:rPr>
          <w:rFonts w:ascii="Arial" w:hAnsi="Arial" w:cs="Arial"/>
          <w:color w:val="424242"/>
          <w:shd w:val="clear" w:color="auto" w:fill="F8F8F8"/>
        </w:rPr>
        <w:t>қажет қасиеттерге тәрбиелейді,</w:t>
      </w:r>
      <w:r>
        <w:rPr>
          <w:rStyle w:val="apple-converted-space"/>
          <w:rFonts w:ascii="Arial" w:hAnsi="Arial" w:cs="Arial"/>
          <w:color w:val="424242"/>
          <w:shd w:val="clear" w:color="auto" w:fill="F8F8F8"/>
        </w:rPr>
        <w:t> </w:t>
      </w:r>
      <w:r>
        <w:rPr>
          <w:rFonts w:ascii="Arial" w:hAnsi="Arial" w:cs="Arial"/>
          <w:color w:val="424242"/>
        </w:rPr>
        <w:br/>
      </w:r>
      <w:r>
        <w:rPr>
          <w:rFonts w:ascii="Arial" w:hAnsi="Arial" w:cs="Arial"/>
          <w:color w:val="424242"/>
          <w:shd w:val="clear" w:color="auto" w:fill="F8F8F8"/>
        </w:rPr>
        <w:t>ұйымдастырушылық қабілетін</w:t>
      </w:r>
      <w:r>
        <w:rPr>
          <w:rFonts w:ascii="Arial" w:hAnsi="Arial" w:cs="Arial"/>
          <w:color w:val="424242"/>
        </w:rPr>
        <w:br/>
      </w:r>
      <w:r>
        <w:rPr>
          <w:rFonts w:ascii="Arial" w:hAnsi="Arial" w:cs="Arial"/>
          <w:color w:val="424242"/>
          <w:shd w:val="clear" w:color="auto" w:fill="F8F8F8"/>
        </w:rPr>
        <w:t>қалыптастырады. Ойын арқылы баланың бойына адамдық қасиеттерімен қатар бі</w:t>
      </w:r>
      <w:proofErr w:type="gramStart"/>
      <w:r>
        <w:rPr>
          <w:rFonts w:ascii="Arial" w:hAnsi="Arial" w:cs="Arial"/>
          <w:color w:val="424242"/>
          <w:shd w:val="clear" w:color="auto" w:fill="F8F8F8"/>
        </w:rPr>
        <w:t>л</w:t>
      </w:r>
      <w:proofErr w:type="gramEnd"/>
      <w:r>
        <w:rPr>
          <w:rFonts w:ascii="Arial" w:hAnsi="Arial" w:cs="Arial"/>
          <w:color w:val="424242"/>
          <w:shd w:val="clear" w:color="auto" w:fill="F8F8F8"/>
        </w:rPr>
        <w:t>імге,</w:t>
      </w:r>
      <w:r>
        <w:rPr>
          <w:rFonts w:ascii="Arial" w:hAnsi="Arial" w:cs="Arial"/>
          <w:color w:val="424242"/>
        </w:rPr>
        <w:br/>
      </w:r>
      <w:r>
        <w:rPr>
          <w:rFonts w:ascii="Arial" w:hAnsi="Arial" w:cs="Arial"/>
          <w:color w:val="424242"/>
          <w:shd w:val="clear" w:color="auto" w:fill="F8F8F8"/>
        </w:rPr>
        <w:t>өнерге құштарлығы қалыптасады.</w:t>
      </w:r>
      <w:r>
        <w:rPr>
          <w:rStyle w:val="apple-converted-space"/>
          <w:rFonts w:ascii="Arial" w:hAnsi="Arial" w:cs="Arial"/>
          <w:color w:val="424242"/>
          <w:shd w:val="clear" w:color="auto" w:fill="F8F8F8"/>
        </w:rPr>
        <w:t> </w:t>
      </w:r>
      <w:r>
        <w:rPr>
          <w:rFonts w:ascii="Arial" w:hAnsi="Arial" w:cs="Arial"/>
          <w:color w:val="424242"/>
        </w:rPr>
        <w:br/>
      </w:r>
      <w:r>
        <w:rPr>
          <w:rFonts w:ascii="Arial" w:hAnsi="Arial" w:cs="Arial"/>
          <w:color w:val="424242"/>
        </w:rPr>
        <w:br/>
      </w:r>
      <w:r>
        <w:rPr>
          <w:rFonts w:ascii="Arial" w:hAnsi="Arial" w:cs="Arial"/>
          <w:color w:val="424242"/>
          <w:shd w:val="clear" w:color="auto" w:fill="F8F8F8"/>
        </w:rPr>
        <w:t>Балабақшадағы тәрбиелеу-оқыту жұмысында балалардың тілін дамыту, сөздік</w:t>
      </w:r>
      <w:r>
        <w:rPr>
          <w:rFonts w:ascii="Arial" w:hAnsi="Arial" w:cs="Arial"/>
          <w:color w:val="424242"/>
        </w:rPr>
        <w:br/>
      </w:r>
      <w:r>
        <w:rPr>
          <w:rFonts w:ascii="Arial" w:hAnsi="Arial" w:cs="Arial"/>
          <w:color w:val="424242"/>
          <w:shd w:val="clear" w:color="auto" w:fill="F8F8F8"/>
        </w:rPr>
        <w:t>қорларын дамыту, ауызша сөйлеуге үйрете отырып, үйренген сөздерін күнделікті</w:t>
      </w:r>
      <w:r>
        <w:rPr>
          <w:rFonts w:ascii="Arial" w:hAnsi="Arial" w:cs="Arial"/>
          <w:color w:val="424242"/>
        </w:rPr>
        <w:br/>
      </w:r>
      <w:r>
        <w:rPr>
          <w:rFonts w:ascii="Arial" w:hAnsi="Arial" w:cs="Arial"/>
          <w:color w:val="424242"/>
          <w:shd w:val="clear" w:color="auto" w:fill="F8F8F8"/>
        </w:rPr>
        <w:t>өмірде еркін қолдану, ә</w:t>
      </w:r>
      <w:proofErr w:type="gramStart"/>
      <w:r>
        <w:rPr>
          <w:rFonts w:ascii="Arial" w:hAnsi="Arial" w:cs="Arial"/>
          <w:color w:val="424242"/>
          <w:shd w:val="clear" w:color="auto" w:fill="F8F8F8"/>
        </w:rPr>
        <w:t>р</w:t>
      </w:r>
      <w:proofErr w:type="gramEnd"/>
      <w:r>
        <w:rPr>
          <w:rFonts w:ascii="Arial" w:hAnsi="Arial" w:cs="Arial"/>
          <w:color w:val="424242"/>
          <w:shd w:val="clear" w:color="auto" w:fill="F8F8F8"/>
        </w:rPr>
        <w:t>і оны күнделікті іс-әрекет кезіндегі тілдік</w:t>
      </w:r>
      <w:r>
        <w:rPr>
          <w:rFonts w:ascii="Arial" w:hAnsi="Arial" w:cs="Arial"/>
          <w:color w:val="424242"/>
        </w:rPr>
        <w:br/>
      </w:r>
      <w:r>
        <w:rPr>
          <w:rFonts w:ascii="Arial" w:hAnsi="Arial" w:cs="Arial"/>
          <w:color w:val="424242"/>
          <w:shd w:val="clear" w:color="auto" w:fill="F8F8F8"/>
        </w:rPr>
        <w:t>қарым-қатынаста қолдана білуге жаттықтыру ісіне ерекше мән берілген.</w:t>
      </w:r>
      <w:r>
        <w:rPr>
          <w:rStyle w:val="apple-converted-space"/>
          <w:rFonts w:ascii="Arial" w:hAnsi="Arial" w:cs="Arial"/>
          <w:color w:val="424242"/>
          <w:shd w:val="clear" w:color="auto" w:fill="F8F8F8"/>
        </w:rPr>
        <w:t> </w:t>
      </w:r>
      <w:r>
        <w:rPr>
          <w:rFonts w:ascii="Arial" w:hAnsi="Arial" w:cs="Arial"/>
          <w:color w:val="424242"/>
        </w:rPr>
        <w:br/>
      </w:r>
      <w:r>
        <w:rPr>
          <w:rFonts w:ascii="Arial" w:hAnsi="Arial" w:cs="Arial"/>
          <w:color w:val="424242"/>
          <w:shd w:val="clear" w:color="auto" w:fill="F8F8F8"/>
        </w:rPr>
        <w:t>Мектеп жасына дейінгі кезеңдегі балалармен</w:t>
      </w:r>
      <w:r>
        <w:rPr>
          <w:rFonts w:ascii="Arial" w:hAnsi="Arial" w:cs="Arial"/>
          <w:color w:val="424242"/>
        </w:rPr>
        <w:br/>
      </w:r>
      <w:r>
        <w:rPr>
          <w:rFonts w:ascii="Arial" w:hAnsi="Arial" w:cs="Arial"/>
          <w:color w:val="424242"/>
          <w:shd w:val="clear" w:color="auto" w:fill="F8F8F8"/>
        </w:rPr>
        <w:t>сөздік жұмысын жүргізу ісі- тіл дамытудың негізгі бі</w:t>
      </w:r>
      <w:proofErr w:type="gramStart"/>
      <w:r>
        <w:rPr>
          <w:rFonts w:ascii="Arial" w:hAnsi="Arial" w:cs="Arial"/>
          <w:color w:val="424242"/>
          <w:shd w:val="clear" w:color="auto" w:fill="F8F8F8"/>
        </w:rPr>
        <w:t>р</w:t>
      </w:r>
      <w:proofErr w:type="gramEnd"/>
      <w:r>
        <w:rPr>
          <w:rFonts w:ascii="Arial" w:hAnsi="Arial" w:cs="Arial"/>
          <w:color w:val="424242"/>
          <w:shd w:val="clear" w:color="auto" w:fill="F8F8F8"/>
        </w:rPr>
        <w:t xml:space="preserve"> міндеттері болып</w:t>
      </w:r>
      <w:r>
        <w:rPr>
          <w:rFonts w:ascii="Arial" w:hAnsi="Arial" w:cs="Arial"/>
          <w:color w:val="424242"/>
        </w:rPr>
        <w:br/>
      </w:r>
      <w:r>
        <w:rPr>
          <w:rFonts w:ascii="Arial" w:hAnsi="Arial" w:cs="Arial"/>
          <w:color w:val="424242"/>
          <w:shd w:val="clear" w:color="auto" w:fill="F8F8F8"/>
        </w:rPr>
        <w:t>есептелінеді.</w:t>
      </w:r>
      <w:r>
        <w:rPr>
          <w:rStyle w:val="apple-converted-space"/>
          <w:rFonts w:ascii="Arial" w:hAnsi="Arial" w:cs="Arial"/>
          <w:color w:val="424242"/>
          <w:shd w:val="clear" w:color="auto" w:fill="F8F8F8"/>
        </w:rPr>
        <w:t> </w:t>
      </w:r>
      <w:r>
        <w:rPr>
          <w:rFonts w:ascii="Arial" w:hAnsi="Arial" w:cs="Arial"/>
          <w:color w:val="424242"/>
        </w:rPr>
        <w:br/>
      </w:r>
      <w:r>
        <w:rPr>
          <w:rFonts w:ascii="Arial" w:hAnsi="Arial" w:cs="Arial"/>
          <w:color w:val="424242"/>
          <w:shd w:val="clear" w:color="auto" w:fill="F8F8F8"/>
        </w:rPr>
        <w:t>Біз балалармен сөздік жұмысын жүргізе</w:t>
      </w:r>
      <w:r>
        <w:rPr>
          <w:rFonts w:ascii="Arial" w:hAnsi="Arial" w:cs="Arial"/>
          <w:color w:val="424242"/>
        </w:rPr>
        <w:br/>
      </w:r>
      <w:r>
        <w:rPr>
          <w:rFonts w:ascii="Arial" w:hAnsi="Arial" w:cs="Arial"/>
          <w:color w:val="424242"/>
          <w:shd w:val="clear" w:color="auto" w:fill="F8F8F8"/>
        </w:rPr>
        <w:t>отырып, оларды айналасындағы заттармен таныстырып, атын атай білуге, қасиеті</w:t>
      </w:r>
      <w:r>
        <w:rPr>
          <w:rFonts w:ascii="Arial" w:hAnsi="Arial" w:cs="Arial"/>
          <w:color w:val="424242"/>
        </w:rPr>
        <w:br/>
      </w:r>
      <w:r>
        <w:rPr>
          <w:rFonts w:ascii="Arial" w:hAnsi="Arial" w:cs="Arial"/>
          <w:color w:val="424242"/>
          <w:shd w:val="clear" w:color="auto" w:fill="F8F8F8"/>
        </w:rPr>
        <w:t>мен сапасын, түр-түсі және пішінін ажырата білуге, өмірдегі, қоршаған ортадағы</w:t>
      </w:r>
      <w:r>
        <w:rPr>
          <w:rFonts w:ascii="Arial" w:hAnsi="Arial" w:cs="Arial"/>
          <w:color w:val="424242"/>
        </w:rPr>
        <w:br/>
      </w:r>
      <w:r>
        <w:rPr>
          <w:rFonts w:ascii="Arial" w:hAnsi="Arial" w:cs="Arial"/>
          <w:color w:val="424242"/>
          <w:shd w:val="clear" w:color="auto" w:fill="F8F8F8"/>
        </w:rPr>
        <w:t>түрлі құбылыстар жайындағы ұғым, түсініктерін дамыта отырып, белсенді түрде</w:t>
      </w:r>
      <w:r>
        <w:rPr>
          <w:rFonts w:ascii="Arial" w:hAnsi="Arial" w:cs="Arial"/>
          <w:color w:val="424242"/>
        </w:rPr>
        <w:br/>
      </w:r>
      <w:r>
        <w:rPr>
          <w:rFonts w:ascii="Arial" w:hAnsi="Arial" w:cs="Arial"/>
          <w:color w:val="424242"/>
          <w:shd w:val="clear" w:color="auto" w:fill="F8F8F8"/>
        </w:rPr>
        <w:t>тілдік қары</w:t>
      </w:r>
      <w:proofErr w:type="gramStart"/>
      <w:r>
        <w:rPr>
          <w:rFonts w:ascii="Arial" w:hAnsi="Arial" w:cs="Arial"/>
          <w:color w:val="424242"/>
          <w:shd w:val="clear" w:color="auto" w:fill="F8F8F8"/>
        </w:rPr>
        <w:t>м-</w:t>
      </w:r>
      <w:proofErr w:type="gramEnd"/>
      <w:r>
        <w:rPr>
          <w:rFonts w:ascii="Arial" w:hAnsi="Arial" w:cs="Arial"/>
          <w:color w:val="424242"/>
          <w:shd w:val="clear" w:color="auto" w:fill="F8F8F8"/>
        </w:rPr>
        <w:t>қатынас жасай білуге үйретеміз. Осы аталған міндеттерді тәрбиеші</w:t>
      </w:r>
      <w:r>
        <w:rPr>
          <w:rFonts w:ascii="Arial" w:hAnsi="Arial" w:cs="Arial"/>
          <w:color w:val="424242"/>
        </w:rPr>
        <w:br/>
      </w:r>
      <w:r>
        <w:rPr>
          <w:rFonts w:ascii="Arial" w:hAnsi="Arial" w:cs="Arial"/>
          <w:color w:val="424242"/>
          <w:shd w:val="clear" w:color="auto" w:fill="F8F8F8"/>
        </w:rPr>
        <w:t xml:space="preserve">үнемі сөздік жұмысын жүргізуде басшылыққа алып отыруы </w:t>
      </w:r>
      <w:proofErr w:type="gramStart"/>
      <w:r>
        <w:rPr>
          <w:rFonts w:ascii="Arial" w:hAnsi="Arial" w:cs="Arial"/>
          <w:color w:val="424242"/>
          <w:shd w:val="clear" w:color="auto" w:fill="F8F8F8"/>
        </w:rPr>
        <w:t>тиіс</w:t>
      </w:r>
      <w:proofErr w:type="gramEnd"/>
      <w:r>
        <w:rPr>
          <w:rFonts w:ascii="Arial" w:hAnsi="Arial" w:cs="Arial"/>
          <w:color w:val="424242"/>
          <w:shd w:val="clear" w:color="auto" w:fill="F8F8F8"/>
        </w:rPr>
        <w:t>. Балалардың сөздік</w:t>
      </w:r>
      <w:r>
        <w:rPr>
          <w:rFonts w:ascii="Arial" w:hAnsi="Arial" w:cs="Arial"/>
          <w:color w:val="424242"/>
        </w:rPr>
        <w:br/>
      </w:r>
      <w:r>
        <w:rPr>
          <w:rFonts w:ascii="Arial" w:hAnsi="Arial" w:cs="Arial"/>
          <w:color w:val="424242"/>
          <w:shd w:val="clear" w:color="auto" w:fill="F8F8F8"/>
        </w:rPr>
        <w:t>қорын, тілін дамытуда ойын, тапсырма, жаттығулардың орны ерекше.</w:t>
      </w:r>
      <w:r>
        <w:rPr>
          <w:rStyle w:val="apple-converted-space"/>
          <w:rFonts w:ascii="Arial" w:hAnsi="Arial" w:cs="Arial"/>
          <w:color w:val="424242"/>
          <w:shd w:val="clear" w:color="auto" w:fill="F8F8F8"/>
        </w:rPr>
        <w:t> </w:t>
      </w:r>
      <w:r>
        <w:rPr>
          <w:rFonts w:ascii="Arial" w:hAnsi="Arial" w:cs="Arial"/>
          <w:color w:val="424242"/>
        </w:rPr>
        <w:br/>
      </w:r>
      <w:r>
        <w:rPr>
          <w:rFonts w:ascii="Arial" w:hAnsi="Arial" w:cs="Arial"/>
          <w:color w:val="424242"/>
        </w:rPr>
        <w:br/>
      </w:r>
      <w:r>
        <w:rPr>
          <w:rFonts w:ascii="Arial" w:hAnsi="Arial" w:cs="Arial"/>
          <w:color w:val="424242"/>
          <w:shd w:val="clear" w:color="auto" w:fill="F8F8F8"/>
        </w:rPr>
        <w:t>- Ойын кезінд</w:t>
      </w:r>
      <w:proofErr w:type="gramStart"/>
      <w:r>
        <w:rPr>
          <w:rFonts w:ascii="Arial" w:hAnsi="Arial" w:cs="Arial"/>
          <w:color w:val="424242"/>
          <w:shd w:val="clear" w:color="auto" w:fill="F8F8F8"/>
        </w:rPr>
        <w:t>е-</w:t>
      </w:r>
      <w:proofErr w:type="gramEnd"/>
      <w:r>
        <w:rPr>
          <w:rFonts w:ascii="Arial" w:hAnsi="Arial" w:cs="Arial"/>
          <w:color w:val="424242"/>
          <w:shd w:val="clear" w:color="auto" w:fill="F8F8F8"/>
        </w:rPr>
        <w:t xml:space="preserve"> баланың бойында ұйымдастыру қасиеттері</w:t>
      </w:r>
      <w:r>
        <w:rPr>
          <w:rFonts w:ascii="Arial" w:hAnsi="Arial" w:cs="Arial"/>
          <w:color w:val="424242"/>
        </w:rPr>
        <w:br/>
      </w:r>
      <w:r>
        <w:rPr>
          <w:rFonts w:ascii="Arial" w:hAnsi="Arial" w:cs="Arial"/>
          <w:color w:val="424242"/>
          <w:shd w:val="clear" w:color="auto" w:fill="F8F8F8"/>
        </w:rPr>
        <w:t>қалыптасады: ойлау, сөздік қор,</w:t>
      </w:r>
      <w:r>
        <w:rPr>
          <w:rStyle w:val="apple-converted-space"/>
          <w:rFonts w:ascii="Arial" w:hAnsi="Arial" w:cs="Arial"/>
          <w:color w:val="424242"/>
          <w:shd w:val="clear" w:color="auto" w:fill="F8F8F8"/>
        </w:rPr>
        <w:t> </w:t>
      </w:r>
      <w:r>
        <w:rPr>
          <w:rFonts w:ascii="Arial" w:hAnsi="Arial" w:cs="Arial"/>
          <w:color w:val="424242"/>
        </w:rPr>
        <w:br/>
      </w:r>
      <w:r>
        <w:rPr>
          <w:rFonts w:ascii="Arial" w:hAnsi="Arial" w:cs="Arial"/>
          <w:color w:val="424242"/>
          <w:shd w:val="clear" w:color="auto" w:fill="F8F8F8"/>
        </w:rPr>
        <w:t>сауаттылық, тапқырлық,</w:t>
      </w:r>
      <w:r>
        <w:rPr>
          <w:rFonts w:ascii="Arial" w:hAnsi="Arial" w:cs="Arial"/>
          <w:color w:val="424242"/>
        </w:rPr>
        <w:br/>
      </w:r>
      <w:r>
        <w:rPr>
          <w:rFonts w:ascii="Arial" w:hAnsi="Arial" w:cs="Arial"/>
          <w:color w:val="424242"/>
          <w:shd w:val="clear" w:color="auto" w:fill="F8F8F8"/>
        </w:rPr>
        <w:t>шыдамдылық, өжеттілік , байсалдылық, әдептілік.</w:t>
      </w:r>
      <w:r>
        <w:rPr>
          <w:rFonts w:ascii="Arial" w:hAnsi="Arial" w:cs="Arial"/>
          <w:color w:val="424242"/>
        </w:rPr>
        <w:br/>
      </w:r>
      <w:r>
        <w:rPr>
          <w:rFonts w:ascii="Arial" w:hAnsi="Arial" w:cs="Arial"/>
          <w:color w:val="424242"/>
          <w:shd w:val="clear" w:color="auto" w:fill="F8F8F8"/>
        </w:rPr>
        <w:t>Ойын</w:t>
      </w:r>
      <w:r>
        <w:rPr>
          <w:rFonts w:ascii="Arial" w:hAnsi="Arial" w:cs="Arial"/>
          <w:color w:val="424242"/>
        </w:rPr>
        <w:br/>
      </w:r>
      <w:r>
        <w:rPr>
          <w:rFonts w:ascii="Arial" w:hAnsi="Arial" w:cs="Arial"/>
          <w:color w:val="424242"/>
          <w:shd w:val="clear" w:color="auto" w:fill="F8F8F8"/>
        </w:rPr>
        <w:t>– баланың шын тіршілігі. Ойын-бала әрекетінің негізгі түрі. Ойын</w:t>
      </w:r>
      <w:r>
        <w:rPr>
          <w:rFonts w:ascii="Arial" w:hAnsi="Arial" w:cs="Arial"/>
          <w:color w:val="424242"/>
        </w:rPr>
        <w:br/>
      </w:r>
      <w:r>
        <w:rPr>
          <w:rFonts w:ascii="Arial" w:hAnsi="Arial" w:cs="Arial"/>
          <w:color w:val="424242"/>
          <w:shd w:val="clear" w:color="auto" w:fill="F8F8F8"/>
        </w:rPr>
        <w:t>арқылы қоғамдық тәжірбиені</w:t>
      </w:r>
      <w:r>
        <w:rPr>
          <w:rStyle w:val="apple-converted-space"/>
          <w:rFonts w:ascii="Arial" w:hAnsi="Arial" w:cs="Arial"/>
          <w:color w:val="424242"/>
          <w:shd w:val="clear" w:color="auto" w:fill="F8F8F8"/>
        </w:rPr>
        <w:t> </w:t>
      </w:r>
      <w:r>
        <w:rPr>
          <w:rFonts w:ascii="Arial" w:hAnsi="Arial" w:cs="Arial"/>
          <w:color w:val="424242"/>
        </w:rPr>
        <w:br/>
      </w:r>
      <w:r>
        <w:rPr>
          <w:rFonts w:ascii="Arial" w:hAnsi="Arial" w:cs="Arial"/>
          <w:color w:val="424242"/>
          <w:shd w:val="clear" w:color="auto" w:fill="F8F8F8"/>
        </w:rPr>
        <w:t>меңгереді,психологиялық ерекшеліктері қалыптасады. Бала ойынында да</w:t>
      </w:r>
      <w:r>
        <w:rPr>
          <w:rFonts w:ascii="Arial" w:hAnsi="Arial" w:cs="Arial"/>
          <w:color w:val="424242"/>
        </w:rPr>
        <w:br/>
      </w:r>
      <w:r>
        <w:rPr>
          <w:rFonts w:ascii="Arial" w:hAnsi="Arial" w:cs="Arial"/>
          <w:color w:val="424242"/>
          <w:shd w:val="clear" w:color="auto" w:fill="F8F8F8"/>
        </w:rPr>
        <w:t>қоғамдық, ұжымдық сипат болады. Мысалы кез келген бала жалғыз ойнамайды, қатар</w:t>
      </w:r>
      <w:r>
        <w:rPr>
          <w:rFonts w:ascii="Arial" w:hAnsi="Arial" w:cs="Arial"/>
          <w:color w:val="424242"/>
        </w:rPr>
        <w:br/>
      </w:r>
      <w:r>
        <w:rPr>
          <w:rFonts w:ascii="Arial" w:hAnsi="Arial" w:cs="Arial"/>
          <w:color w:val="424242"/>
          <w:shd w:val="clear" w:color="auto" w:fill="F8F8F8"/>
        </w:rPr>
        <w:lastRenderedPageBreak/>
        <w:t>құрбыларымен бірлесіп ойнайды,сол арқылы бір-бірімен өзара қарым-қатынас</w:t>
      </w:r>
      <w:r>
        <w:rPr>
          <w:rFonts w:ascii="Arial" w:hAnsi="Arial" w:cs="Arial"/>
          <w:color w:val="424242"/>
        </w:rPr>
        <w:br/>
      </w:r>
      <w:r>
        <w:rPr>
          <w:rFonts w:ascii="Arial" w:hAnsi="Arial" w:cs="Arial"/>
          <w:color w:val="424242"/>
          <w:shd w:val="clear" w:color="auto" w:fill="F8F8F8"/>
        </w:rPr>
        <w:t>жасайды</w:t>
      </w:r>
      <w:proofErr w:type="gramStart"/>
      <w:r>
        <w:rPr>
          <w:rFonts w:ascii="Arial" w:hAnsi="Arial" w:cs="Arial"/>
          <w:color w:val="424242"/>
          <w:shd w:val="clear" w:color="auto" w:fill="F8F8F8"/>
        </w:rPr>
        <w:t>.О</w:t>
      </w:r>
      <w:proofErr w:type="gramEnd"/>
      <w:r>
        <w:rPr>
          <w:rFonts w:ascii="Arial" w:hAnsi="Arial" w:cs="Arial"/>
          <w:color w:val="424242"/>
          <w:shd w:val="clear" w:color="auto" w:fill="F8F8F8"/>
        </w:rPr>
        <w:t>йын арқылы бала айналасындағы нәрседен өзіне қызықтысына</w:t>
      </w:r>
      <w:r>
        <w:rPr>
          <w:rFonts w:ascii="Arial" w:hAnsi="Arial" w:cs="Arial"/>
          <w:color w:val="424242"/>
        </w:rPr>
        <w:br/>
      </w:r>
      <w:r>
        <w:rPr>
          <w:rFonts w:ascii="Arial" w:hAnsi="Arial" w:cs="Arial"/>
          <w:color w:val="424242"/>
          <w:shd w:val="clear" w:color="auto" w:fill="F8F8F8"/>
        </w:rPr>
        <w:t>ықыласы ауып, таңдап алады. Баланың бі</w:t>
      </w:r>
      <w:proofErr w:type="gramStart"/>
      <w:r>
        <w:rPr>
          <w:rFonts w:ascii="Arial" w:hAnsi="Arial" w:cs="Arial"/>
          <w:color w:val="424242"/>
          <w:shd w:val="clear" w:color="auto" w:fill="F8F8F8"/>
        </w:rPr>
        <w:t>р</w:t>
      </w:r>
      <w:proofErr w:type="gramEnd"/>
      <w:r>
        <w:rPr>
          <w:rFonts w:ascii="Arial" w:hAnsi="Arial" w:cs="Arial"/>
          <w:color w:val="424242"/>
          <w:shd w:val="clear" w:color="auto" w:fill="F8F8F8"/>
        </w:rPr>
        <w:t xml:space="preserve"> ерекше қасиеті сөйлеуден еш жалықпайды.</w:t>
      </w:r>
      <w:r>
        <w:rPr>
          <w:rFonts w:ascii="Arial" w:hAnsi="Arial" w:cs="Arial"/>
          <w:color w:val="424242"/>
        </w:rPr>
        <w:br/>
      </w:r>
      <w:r>
        <w:rPr>
          <w:rFonts w:ascii="Arial" w:hAnsi="Arial" w:cs="Arial"/>
          <w:color w:val="424242"/>
          <w:shd w:val="clear" w:color="auto" w:fill="F8F8F8"/>
        </w:rPr>
        <w:t>Ойын бала тілінің дамуына ықпалын тигізі</w:t>
      </w:r>
      <w:proofErr w:type="gramStart"/>
      <w:r>
        <w:rPr>
          <w:rFonts w:ascii="Arial" w:hAnsi="Arial" w:cs="Arial"/>
          <w:color w:val="424242"/>
          <w:shd w:val="clear" w:color="auto" w:fill="F8F8F8"/>
        </w:rPr>
        <w:t>п</w:t>
      </w:r>
      <w:proofErr w:type="gramEnd"/>
      <w:r>
        <w:rPr>
          <w:rFonts w:ascii="Arial" w:hAnsi="Arial" w:cs="Arial"/>
          <w:color w:val="424242"/>
          <w:shd w:val="clear" w:color="auto" w:fill="F8F8F8"/>
        </w:rPr>
        <w:t>, таным белсенділігінің дамуына</w:t>
      </w:r>
      <w:r>
        <w:rPr>
          <w:rFonts w:ascii="Arial" w:hAnsi="Arial" w:cs="Arial"/>
          <w:color w:val="424242"/>
        </w:rPr>
        <w:br/>
      </w:r>
      <w:r>
        <w:rPr>
          <w:rFonts w:ascii="Arial" w:hAnsi="Arial" w:cs="Arial"/>
          <w:color w:val="424242"/>
          <w:shd w:val="clear" w:color="auto" w:fill="F8F8F8"/>
        </w:rPr>
        <w:t>жол ашады. Қай бала болмасын ойынмен өседі, өйткені бала табиғатының өзі</w:t>
      </w:r>
      <w:r>
        <w:rPr>
          <w:rFonts w:ascii="Arial" w:hAnsi="Arial" w:cs="Arial"/>
          <w:color w:val="424242"/>
        </w:rPr>
        <w:br/>
      </w:r>
      <w:r>
        <w:rPr>
          <w:rFonts w:ascii="Arial" w:hAnsi="Arial" w:cs="Arial"/>
          <w:color w:val="424242"/>
          <w:shd w:val="clear" w:color="auto" w:fill="F8F8F8"/>
        </w:rPr>
        <w:t>тек ойынмен байланысты. Ойын үстінде бала еш нәрсеге тәуелсіз</w:t>
      </w:r>
      <w:proofErr w:type="gramStart"/>
      <w:r>
        <w:rPr>
          <w:rFonts w:ascii="Arial" w:hAnsi="Arial" w:cs="Arial"/>
          <w:color w:val="424242"/>
          <w:shd w:val="clear" w:color="auto" w:fill="F8F8F8"/>
        </w:rPr>
        <w:t>.О</w:t>
      </w:r>
      <w:proofErr w:type="gramEnd"/>
      <w:r>
        <w:rPr>
          <w:rFonts w:ascii="Arial" w:hAnsi="Arial" w:cs="Arial"/>
          <w:color w:val="424242"/>
          <w:shd w:val="clear" w:color="auto" w:fill="F8F8F8"/>
        </w:rPr>
        <w:t>л өзін</w:t>
      </w:r>
      <w:r>
        <w:rPr>
          <w:rFonts w:ascii="Arial" w:hAnsi="Arial" w:cs="Arial"/>
          <w:color w:val="424242"/>
        </w:rPr>
        <w:br/>
      </w:r>
      <w:r>
        <w:rPr>
          <w:rFonts w:ascii="Arial" w:hAnsi="Arial" w:cs="Arial"/>
          <w:color w:val="424242"/>
          <w:shd w:val="clear" w:color="auto" w:fill="F8F8F8"/>
        </w:rPr>
        <w:t>еркін ұстайды. Ал еркіндік дегеніміз</w:t>
      </w:r>
      <w:proofErr w:type="gramStart"/>
      <w:r>
        <w:rPr>
          <w:rFonts w:ascii="Arial" w:hAnsi="Arial" w:cs="Arial"/>
          <w:color w:val="424242"/>
        </w:rPr>
        <w:br/>
      </w:r>
      <w:r>
        <w:rPr>
          <w:rFonts w:ascii="Arial" w:hAnsi="Arial" w:cs="Arial"/>
          <w:color w:val="424242"/>
          <w:shd w:val="clear" w:color="auto" w:fill="F8F8F8"/>
        </w:rPr>
        <w:t>-</w:t>
      </w:r>
      <w:proofErr w:type="gramEnd"/>
      <w:r>
        <w:rPr>
          <w:rFonts w:ascii="Arial" w:hAnsi="Arial" w:cs="Arial"/>
          <w:color w:val="424242"/>
          <w:shd w:val="clear" w:color="auto" w:fill="F8F8F8"/>
        </w:rPr>
        <w:t>барлық дамудың баспалдағы, бәрін білуге деген талпынысы мен құлшынысы. Баланың</w:t>
      </w:r>
      <w:r>
        <w:rPr>
          <w:rFonts w:ascii="Arial" w:hAnsi="Arial" w:cs="Arial"/>
          <w:color w:val="424242"/>
        </w:rPr>
        <w:br/>
      </w:r>
      <w:r>
        <w:rPr>
          <w:rFonts w:ascii="Arial" w:hAnsi="Arial" w:cs="Arial"/>
          <w:color w:val="424242"/>
          <w:shd w:val="clear" w:color="auto" w:fill="F8F8F8"/>
        </w:rPr>
        <w:t>білуге деген құштарлығы, сөйлеуі ойын ү</w:t>
      </w:r>
      <w:proofErr w:type="gramStart"/>
      <w:r>
        <w:rPr>
          <w:rFonts w:ascii="Arial" w:hAnsi="Arial" w:cs="Arial"/>
          <w:color w:val="424242"/>
          <w:shd w:val="clear" w:color="auto" w:fill="F8F8F8"/>
        </w:rPr>
        <w:t>ст</w:t>
      </w:r>
      <w:proofErr w:type="gramEnd"/>
      <w:r>
        <w:rPr>
          <w:rFonts w:ascii="Arial" w:hAnsi="Arial" w:cs="Arial"/>
          <w:color w:val="424242"/>
          <w:shd w:val="clear" w:color="auto" w:fill="F8F8F8"/>
        </w:rPr>
        <w:t>інде қалыптасады.</w:t>
      </w:r>
      <w:r>
        <w:rPr>
          <w:rStyle w:val="apple-converted-space"/>
          <w:rFonts w:ascii="Arial" w:hAnsi="Arial" w:cs="Arial"/>
          <w:color w:val="424242"/>
          <w:shd w:val="clear" w:color="auto" w:fill="F8F8F8"/>
        </w:rPr>
        <w:t> </w:t>
      </w:r>
      <w:r>
        <w:rPr>
          <w:rFonts w:ascii="Arial" w:hAnsi="Arial" w:cs="Arial"/>
          <w:color w:val="424242"/>
        </w:rPr>
        <w:br/>
      </w:r>
      <w:r>
        <w:rPr>
          <w:rFonts w:ascii="Arial" w:hAnsi="Arial" w:cs="Arial"/>
          <w:color w:val="424242"/>
          <w:shd w:val="clear" w:color="auto" w:fill="F8F8F8"/>
        </w:rPr>
        <w:t>-</w:t>
      </w:r>
      <w:r>
        <w:rPr>
          <w:rFonts w:ascii="Arial" w:hAnsi="Arial" w:cs="Arial"/>
          <w:color w:val="424242"/>
        </w:rPr>
        <w:br/>
      </w:r>
      <w:r>
        <w:rPr>
          <w:rFonts w:ascii="Arial" w:hAnsi="Arial" w:cs="Arial"/>
          <w:color w:val="424242"/>
          <w:shd w:val="clear" w:color="auto" w:fill="F8F8F8"/>
        </w:rPr>
        <w:t>Ойынның түрлері өте көп.</w:t>
      </w:r>
      <w:r>
        <w:rPr>
          <w:rStyle w:val="apple-converted-space"/>
          <w:rFonts w:ascii="Arial" w:hAnsi="Arial" w:cs="Arial"/>
          <w:color w:val="424242"/>
          <w:shd w:val="clear" w:color="auto" w:fill="F8F8F8"/>
        </w:rPr>
        <w:t> </w:t>
      </w:r>
      <w:r>
        <w:rPr>
          <w:rFonts w:ascii="Arial" w:hAnsi="Arial" w:cs="Arial"/>
          <w:color w:val="424242"/>
        </w:rPr>
        <w:br/>
      </w:r>
      <w:r>
        <w:rPr>
          <w:rFonts w:ascii="Arial" w:hAnsi="Arial" w:cs="Arial"/>
          <w:color w:val="424242"/>
          <w:shd w:val="clear" w:color="auto" w:fill="F8F8F8"/>
        </w:rPr>
        <w:t>Саусақ ойындары- саусақтардың</w:t>
      </w:r>
      <w:r>
        <w:rPr>
          <w:rFonts w:ascii="Arial" w:hAnsi="Arial" w:cs="Arial"/>
          <w:color w:val="424242"/>
        </w:rPr>
        <w:br/>
      </w:r>
      <w:r>
        <w:rPr>
          <w:rFonts w:ascii="Arial" w:hAnsi="Arial" w:cs="Arial"/>
          <w:color w:val="424242"/>
          <w:shd w:val="clear" w:color="auto" w:fill="F8F8F8"/>
        </w:rPr>
        <w:t>көмегімен қандай да болмасын ертегіні немесе өлең-тақпақ шумағын сахналау</w:t>
      </w:r>
      <w:r>
        <w:rPr>
          <w:rFonts w:ascii="Arial" w:hAnsi="Arial" w:cs="Arial"/>
          <w:color w:val="424242"/>
        </w:rPr>
        <w:br/>
      </w:r>
      <w:r>
        <w:rPr>
          <w:rFonts w:ascii="Arial" w:hAnsi="Arial" w:cs="Arial"/>
          <w:color w:val="424242"/>
          <w:shd w:val="clear" w:color="auto" w:fill="F8F8F8"/>
        </w:rPr>
        <w:t>құралы</w:t>
      </w:r>
      <w:proofErr w:type="gramStart"/>
      <w:r>
        <w:rPr>
          <w:rFonts w:ascii="Arial" w:hAnsi="Arial" w:cs="Arial"/>
          <w:color w:val="424242"/>
          <w:shd w:val="clear" w:color="auto" w:fill="F8F8F8"/>
        </w:rPr>
        <w:t>.М</w:t>
      </w:r>
      <w:proofErr w:type="gramEnd"/>
      <w:r>
        <w:rPr>
          <w:rFonts w:ascii="Arial" w:hAnsi="Arial" w:cs="Arial"/>
          <w:color w:val="424242"/>
          <w:shd w:val="clear" w:color="auto" w:fill="F8F8F8"/>
        </w:rPr>
        <w:t>ысалы: «Саусақтар</w:t>
      </w:r>
      <w:r>
        <w:rPr>
          <w:rFonts w:ascii="Arial" w:hAnsi="Arial" w:cs="Arial"/>
          <w:color w:val="424242"/>
        </w:rPr>
        <w:br/>
      </w:r>
      <w:r>
        <w:rPr>
          <w:rFonts w:ascii="Arial" w:hAnsi="Arial" w:cs="Arial"/>
          <w:color w:val="424242"/>
          <w:shd w:val="clear" w:color="auto" w:fill="F8F8F8"/>
        </w:rPr>
        <w:t>сәлемдеседі» « «Қуырмаш»,</w:t>
      </w:r>
      <w:r>
        <w:rPr>
          <w:rFonts w:ascii="Arial" w:hAnsi="Arial" w:cs="Arial"/>
          <w:color w:val="424242"/>
        </w:rPr>
        <w:br/>
      </w:r>
      <w:r>
        <w:rPr>
          <w:rFonts w:ascii="Arial" w:hAnsi="Arial" w:cs="Arial"/>
          <w:color w:val="424242"/>
          <w:shd w:val="clear" w:color="auto" w:fill="F8F8F8"/>
        </w:rPr>
        <w:t>«Добым», «Әдемі әтеш», «Моншақ»</w:t>
      </w:r>
      <w:proofErr w:type="gramStart"/>
      <w:r>
        <w:rPr>
          <w:rFonts w:ascii="Arial" w:hAnsi="Arial" w:cs="Arial"/>
          <w:color w:val="424242"/>
          <w:shd w:val="clear" w:color="auto" w:fill="F8F8F8"/>
        </w:rPr>
        <w:t>.т</w:t>
      </w:r>
      <w:proofErr w:type="gramEnd"/>
      <w:r>
        <w:rPr>
          <w:rFonts w:ascii="Arial" w:hAnsi="Arial" w:cs="Arial"/>
          <w:color w:val="424242"/>
          <w:shd w:val="clear" w:color="auto" w:fill="F8F8F8"/>
        </w:rPr>
        <w:t>.б.</w:t>
      </w:r>
      <w:r>
        <w:rPr>
          <w:rFonts w:ascii="Arial" w:hAnsi="Arial" w:cs="Arial"/>
          <w:color w:val="424242"/>
        </w:rPr>
        <w:br/>
      </w:r>
      <w:r>
        <w:rPr>
          <w:rFonts w:ascii="Arial" w:hAnsi="Arial" w:cs="Arial"/>
          <w:color w:val="424242"/>
          <w:shd w:val="clear" w:color="auto" w:fill="F8F8F8"/>
        </w:rPr>
        <w:t>ойындарды ойнаймыз.</w:t>
      </w:r>
      <w:r>
        <w:rPr>
          <w:rStyle w:val="apple-converted-space"/>
          <w:rFonts w:ascii="Arial" w:hAnsi="Arial" w:cs="Arial"/>
          <w:color w:val="424242"/>
          <w:shd w:val="clear" w:color="auto" w:fill="F8F8F8"/>
        </w:rPr>
        <w:t> </w:t>
      </w:r>
      <w:r>
        <w:rPr>
          <w:rFonts w:ascii="Arial" w:hAnsi="Arial" w:cs="Arial"/>
          <w:color w:val="424242"/>
        </w:rPr>
        <w:br/>
      </w:r>
      <w:r>
        <w:rPr>
          <w:rFonts w:ascii="Arial" w:hAnsi="Arial" w:cs="Arial"/>
          <w:color w:val="424242"/>
          <w:shd w:val="clear" w:color="auto" w:fill="F8F8F8"/>
        </w:rPr>
        <w:t>Қимыл-қозғалыс ойындары-</w:t>
      </w:r>
      <w:r>
        <w:rPr>
          <w:rFonts w:ascii="Arial" w:hAnsi="Arial" w:cs="Arial"/>
          <w:color w:val="424242"/>
        </w:rPr>
        <w:br/>
      </w:r>
      <w:r>
        <w:rPr>
          <w:rFonts w:ascii="Arial" w:hAnsi="Arial" w:cs="Arial"/>
          <w:color w:val="424242"/>
          <w:shd w:val="clear" w:color="auto" w:fill="F8F8F8"/>
        </w:rPr>
        <w:t>балалардың дене бітімінің қозғалыс белсенділігі.дағдылары мен іскерліктерінің</w:t>
      </w:r>
      <w:r>
        <w:rPr>
          <w:rFonts w:ascii="Arial" w:hAnsi="Arial" w:cs="Arial"/>
          <w:color w:val="424242"/>
        </w:rPr>
        <w:br/>
      </w:r>
      <w:r>
        <w:rPr>
          <w:rFonts w:ascii="Arial" w:hAnsi="Arial" w:cs="Arial"/>
          <w:color w:val="424242"/>
          <w:shd w:val="clear" w:color="auto" w:fill="F8F8F8"/>
        </w:rPr>
        <w:t>қалыптасуының даму құралы.</w:t>
      </w:r>
      <w:r>
        <w:rPr>
          <w:rStyle w:val="apple-converted-space"/>
          <w:rFonts w:ascii="Arial" w:hAnsi="Arial" w:cs="Arial"/>
          <w:color w:val="424242"/>
          <w:shd w:val="clear" w:color="auto" w:fill="F8F8F8"/>
        </w:rPr>
        <w:t> </w:t>
      </w:r>
      <w:r>
        <w:rPr>
          <w:rFonts w:ascii="Arial" w:hAnsi="Arial" w:cs="Arial"/>
          <w:color w:val="424242"/>
        </w:rPr>
        <w:br/>
      </w:r>
      <w:r>
        <w:rPr>
          <w:rFonts w:ascii="Arial" w:hAnsi="Arial" w:cs="Arial"/>
          <w:color w:val="424242"/>
          <w:shd w:val="clear" w:color="auto" w:fill="F8F8F8"/>
        </w:rPr>
        <w:t>Мысалы: «Бос орындық», «Допты қағып ал», «Жемістер –кө</w:t>
      </w:r>
      <w:proofErr w:type="gramStart"/>
      <w:r>
        <w:rPr>
          <w:rFonts w:ascii="Arial" w:hAnsi="Arial" w:cs="Arial"/>
          <w:color w:val="424242"/>
          <w:shd w:val="clear" w:color="auto" w:fill="F8F8F8"/>
        </w:rPr>
        <w:t>к</w:t>
      </w:r>
      <w:proofErr w:type="gramEnd"/>
      <w:r>
        <w:rPr>
          <w:rFonts w:ascii="Arial" w:hAnsi="Arial" w:cs="Arial"/>
          <w:color w:val="424242"/>
          <w:shd w:val="clear" w:color="auto" w:fill="F8F8F8"/>
        </w:rPr>
        <w:t>өністер», «Ұшты-ұшты», « Қаздар мен түлкі», «Тышқан мен</w:t>
      </w:r>
      <w:r>
        <w:rPr>
          <w:rFonts w:ascii="Arial" w:hAnsi="Arial" w:cs="Arial"/>
          <w:color w:val="424242"/>
        </w:rPr>
        <w:br/>
      </w:r>
      <w:r>
        <w:rPr>
          <w:rFonts w:ascii="Arial" w:hAnsi="Arial" w:cs="Arial"/>
          <w:color w:val="424242"/>
          <w:shd w:val="clear" w:color="auto" w:fill="F8F8F8"/>
        </w:rPr>
        <w:t>мысық» т.б.ойындарын ойнаймыз.</w:t>
      </w:r>
      <w:r>
        <w:rPr>
          <w:rStyle w:val="apple-converted-space"/>
          <w:rFonts w:ascii="Arial" w:hAnsi="Arial" w:cs="Arial"/>
          <w:color w:val="424242"/>
          <w:shd w:val="clear" w:color="auto" w:fill="F8F8F8"/>
        </w:rPr>
        <w:t> </w:t>
      </w:r>
      <w:r>
        <w:rPr>
          <w:rFonts w:ascii="Arial" w:hAnsi="Arial" w:cs="Arial"/>
          <w:color w:val="424242"/>
        </w:rPr>
        <w:br/>
      </w:r>
      <w:r>
        <w:rPr>
          <w:rFonts w:ascii="Arial" w:hAnsi="Arial" w:cs="Arial"/>
          <w:color w:val="424242"/>
        </w:rPr>
        <w:br/>
      </w:r>
      <w:r>
        <w:rPr>
          <w:rFonts w:ascii="Arial" w:hAnsi="Arial" w:cs="Arial"/>
          <w:color w:val="424242"/>
          <w:shd w:val="clear" w:color="auto" w:fill="F8F8F8"/>
        </w:rPr>
        <w:t>Сюжетті-рөлді ойындар-</w:t>
      </w:r>
      <w:r>
        <w:rPr>
          <w:rFonts w:ascii="Arial" w:hAnsi="Arial" w:cs="Arial"/>
          <w:color w:val="424242"/>
        </w:rPr>
        <w:br/>
      </w:r>
      <w:r>
        <w:rPr>
          <w:rFonts w:ascii="Arial" w:hAnsi="Arial" w:cs="Arial"/>
          <w:color w:val="424242"/>
          <w:shd w:val="clear" w:color="auto" w:fill="F8F8F8"/>
        </w:rPr>
        <w:t>балалардың ой-қиялын,сөздік қорын,тілін дамыту құралы</w:t>
      </w:r>
      <w:proofErr w:type="gramStart"/>
      <w:r>
        <w:rPr>
          <w:rFonts w:ascii="Arial" w:hAnsi="Arial" w:cs="Arial"/>
          <w:color w:val="424242"/>
          <w:shd w:val="clear" w:color="auto" w:fill="F8F8F8"/>
        </w:rPr>
        <w:t>.М</w:t>
      </w:r>
      <w:proofErr w:type="gramEnd"/>
      <w:r>
        <w:rPr>
          <w:rFonts w:ascii="Arial" w:hAnsi="Arial" w:cs="Arial"/>
          <w:color w:val="424242"/>
          <w:shd w:val="clear" w:color="auto" w:fill="F8F8F8"/>
        </w:rPr>
        <w:t>ысалы: «Дүкен»,</w:t>
      </w:r>
      <w:r>
        <w:rPr>
          <w:rFonts w:ascii="Arial" w:hAnsi="Arial" w:cs="Arial"/>
          <w:color w:val="424242"/>
        </w:rPr>
        <w:br/>
      </w:r>
      <w:r>
        <w:rPr>
          <w:rFonts w:ascii="Arial" w:hAnsi="Arial" w:cs="Arial"/>
          <w:color w:val="424242"/>
          <w:shd w:val="clear" w:color="auto" w:fill="F8F8F8"/>
        </w:rPr>
        <w:t>«Асхана», «Дә</w:t>
      </w:r>
      <w:proofErr w:type="gramStart"/>
      <w:r>
        <w:rPr>
          <w:rFonts w:ascii="Arial" w:hAnsi="Arial" w:cs="Arial"/>
          <w:color w:val="424242"/>
          <w:shd w:val="clear" w:color="auto" w:fill="F8F8F8"/>
        </w:rPr>
        <w:t>р</w:t>
      </w:r>
      <w:proofErr w:type="gramEnd"/>
      <w:r>
        <w:rPr>
          <w:rFonts w:ascii="Arial" w:hAnsi="Arial" w:cs="Arial"/>
          <w:color w:val="424242"/>
          <w:shd w:val="clear" w:color="auto" w:fill="F8F8F8"/>
        </w:rPr>
        <w:t>ігер», «Пошта», «Кітапхана», «Аурухана» т.б. ойындар ойнаймыз.</w:t>
      </w:r>
      <w:r>
        <w:rPr>
          <w:rStyle w:val="apple-converted-space"/>
          <w:rFonts w:ascii="Arial" w:hAnsi="Arial" w:cs="Arial"/>
          <w:color w:val="424242"/>
          <w:shd w:val="clear" w:color="auto" w:fill="F8F8F8"/>
        </w:rPr>
        <w:t> </w:t>
      </w:r>
      <w:r>
        <w:rPr>
          <w:rFonts w:ascii="Arial" w:hAnsi="Arial" w:cs="Arial"/>
          <w:color w:val="424242"/>
        </w:rPr>
        <w:br/>
      </w:r>
      <w:r>
        <w:rPr>
          <w:rFonts w:ascii="Arial" w:hAnsi="Arial" w:cs="Arial"/>
          <w:color w:val="424242"/>
        </w:rPr>
        <w:br/>
      </w:r>
      <w:r>
        <w:rPr>
          <w:rFonts w:ascii="Arial" w:hAnsi="Arial" w:cs="Arial"/>
          <w:color w:val="424242"/>
          <w:shd w:val="clear" w:color="auto" w:fill="F8F8F8"/>
        </w:rPr>
        <w:t>Дидактикалық ойында</w:t>
      </w:r>
      <w:proofErr w:type="gramStart"/>
      <w:r>
        <w:rPr>
          <w:rFonts w:ascii="Arial" w:hAnsi="Arial" w:cs="Arial"/>
          <w:color w:val="424242"/>
          <w:shd w:val="clear" w:color="auto" w:fill="F8F8F8"/>
        </w:rPr>
        <w:t>р-</w:t>
      </w:r>
      <w:proofErr w:type="gramEnd"/>
      <w:r>
        <w:rPr>
          <w:rFonts w:ascii="Arial" w:hAnsi="Arial" w:cs="Arial"/>
          <w:color w:val="424242"/>
        </w:rPr>
        <w:br/>
      </w:r>
      <w:r>
        <w:rPr>
          <w:rFonts w:ascii="Arial" w:hAnsi="Arial" w:cs="Arial"/>
          <w:color w:val="424242"/>
          <w:shd w:val="clear" w:color="auto" w:fill="F8F8F8"/>
        </w:rPr>
        <w:t>балалардың ақыл-ойын дамытып қызығушылығын арттыру құралы. Мысалы: «Не артық?»,</w:t>
      </w:r>
      <w:r>
        <w:rPr>
          <w:rFonts w:ascii="Arial" w:hAnsi="Arial" w:cs="Arial"/>
          <w:color w:val="424242"/>
        </w:rPr>
        <w:br/>
      </w:r>
      <w:r>
        <w:rPr>
          <w:rFonts w:ascii="Arial" w:hAnsi="Arial" w:cs="Arial"/>
          <w:color w:val="424242"/>
          <w:shd w:val="clear" w:color="auto" w:fill="F8F8F8"/>
        </w:rPr>
        <w:t>«Заттарды топта», «Қарап ал да, есіңе сақта», «Не қайда өмі</w:t>
      </w:r>
      <w:proofErr w:type="gramStart"/>
      <w:r>
        <w:rPr>
          <w:rFonts w:ascii="Arial" w:hAnsi="Arial" w:cs="Arial"/>
          <w:color w:val="424242"/>
          <w:shd w:val="clear" w:color="auto" w:fill="F8F8F8"/>
        </w:rPr>
        <w:t>р</w:t>
      </w:r>
      <w:proofErr w:type="gramEnd"/>
      <w:r>
        <w:rPr>
          <w:rFonts w:ascii="Arial" w:hAnsi="Arial" w:cs="Arial"/>
          <w:color w:val="424242"/>
          <w:shd w:val="clear" w:color="auto" w:fill="F8F8F8"/>
        </w:rPr>
        <w:t xml:space="preserve"> сүреді?» т.б.</w:t>
      </w:r>
      <w:r>
        <w:rPr>
          <w:rFonts w:ascii="Arial" w:hAnsi="Arial" w:cs="Arial"/>
          <w:color w:val="424242"/>
        </w:rPr>
        <w:br/>
      </w:r>
      <w:r>
        <w:rPr>
          <w:rFonts w:ascii="Arial" w:hAnsi="Arial" w:cs="Arial"/>
          <w:color w:val="424242"/>
          <w:shd w:val="clear" w:color="auto" w:fill="F8F8F8"/>
        </w:rPr>
        <w:t>ойындарын ойнаймыз</w:t>
      </w:r>
      <w:r>
        <w:rPr>
          <w:rStyle w:val="apple-converted-space"/>
          <w:rFonts w:ascii="Arial" w:hAnsi="Arial" w:cs="Arial"/>
          <w:color w:val="424242"/>
          <w:shd w:val="clear" w:color="auto" w:fill="F8F8F8"/>
        </w:rPr>
        <w:t> </w:t>
      </w:r>
      <w:r>
        <w:rPr>
          <w:rFonts w:ascii="Arial" w:hAnsi="Arial" w:cs="Arial"/>
          <w:color w:val="424242"/>
        </w:rPr>
        <w:br/>
      </w:r>
      <w:r>
        <w:rPr>
          <w:rFonts w:ascii="Arial" w:hAnsi="Arial" w:cs="Arial"/>
          <w:color w:val="424242"/>
        </w:rPr>
        <w:br/>
      </w:r>
      <w:r>
        <w:rPr>
          <w:rFonts w:ascii="Arial" w:hAnsi="Arial" w:cs="Arial"/>
          <w:color w:val="424242"/>
          <w:shd w:val="clear" w:color="auto" w:fill="F8F8F8"/>
        </w:rPr>
        <w:t>Үстел үсті ойынын ұйымдастыруда домино, лото, суреттер қолданылады.</w:t>
      </w:r>
      <w:r>
        <w:rPr>
          <w:rFonts w:ascii="Arial" w:hAnsi="Arial" w:cs="Arial"/>
          <w:color w:val="424242"/>
        </w:rPr>
        <w:br/>
      </w:r>
      <w:r>
        <w:rPr>
          <w:rFonts w:ascii="Arial" w:hAnsi="Arial" w:cs="Arial"/>
          <w:color w:val="424242"/>
          <w:shd w:val="clear" w:color="auto" w:fill="F8F8F8"/>
        </w:rPr>
        <w:t>Мысалы: «Суретті құрастыр»,</w:t>
      </w:r>
      <w:r>
        <w:rPr>
          <w:rFonts w:ascii="Arial" w:hAnsi="Arial" w:cs="Arial"/>
          <w:color w:val="424242"/>
        </w:rPr>
        <w:br/>
      </w:r>
      <w:r>
        <w:rPr>
          <w:rFonts w:ascii="Arial" w:hAnsi="Arial" w:cs="Arial"/>
          <w:color w:val="424242"/>
          <w:shd w:val="clear" w:color="auto" w:fill="F8F8F8"/>
        </w:rPr>
        <w:t>«Қандай затқа ұқсайды?», «Қай сурет тығылды?», «Бі</w:t>
      </w:r>
      <w:proofErr w:type="gramStart"/>
      <w:r>
        <w:rPr>
          <w:rFonts w:ascii="Arial" w:hAnsi="Arial" w:cs="Arial"/>
          <w:color w:val="424242"/>
          <w:shd w:val="clear" w:color="auto" w:fill="F8F8F8"/>
        </w:rPr>
        <w:t>р</w:t>
      </w:r>
      <w:proofErr w:type="gramEnd"/>
      <w:r>
        <w:rPr>
          <w:rFonts w:ascii="Arial" w:hAnsi="Arial" w:cs="Arial"/>
          <w:color w:val="424242"/>
          <w:shd w:val="clear" w:color="auto" w:fill="F8F8F8"/>
        </w:rPr>
        <w:t xml:space="preserve"> сөзбен ата», «Кім</w:t>
      </w:r>
      <w:r>
        <w:rPr>
          <w:rFonts w:ascii="Arial" w:hAnsi="Arial" w:cs="Arial"/>
          <w:color w:val="424242"/>
        </w:rPr>
        <w:br/>
      </w:r>
      <w:r>
        <w:rPr>
          <w:rFonts w:ascii="Arial" w:hAnsi="Arial" w:cs="Arial"/>
          <w:color w:val="424242"/>
          <w:shd w:val="clear" w:color="auto" w:fill="F8F8F8"/>
        </w:rPr>
        <w:t>байқағыш», «Қиылған суреттер», «Ұқсасын тап», «4-ші не артық?», «Есіңде сақта».</w:t>
      </w:r>
      <w:r>
        <w:rPr>
          <w:rFonts w:ascii="Arial" w:hAnsi="Arial" w:cs="Arial"/>
          <w:color w:val="424242"/>
        </w:rPr>
        <w:br/>
      </w:r>
      <w:r>
        <w:rPr>
          <w:rFonts w:ascii="Arial" w:hAnsi="Arial" w:cs="Arial"/>
          <w:color w:val="424242"/>
        </w:rPr>
        <w:br/>
      </w:r>
      <w:r>
        <w:rPr>
          <w:rFonts w:ascii="Arial" w:hAnsi="Arial" w:cs="Arial"/>
          <w:color w:val="424242"/>
          <w:shd w:val="clear" w:color="auto" w:fill="F8F8F8"/>
        </w:rPr>
        <w:t>Ұлттық ойындар-балалармен ойнаймыз. Мысалы: « Тақия</w:t>
      </w:r>
      <w:r>
        <w:rPr>
          <w:rFonts w:ascii="Arial" w:hAnsi="Arial" w:cs="Arial"/>
          <w:color w:val="424242"/>
        </w:rPr>
        <w:br/>
      </w:r>
      <w:r>
        <w:rPr>
          <w:rFonts w:ascii="Arial" w:hAnsi="Arial" w:cs="Arial"/>
          <w:color w:val="424242"/>
          <w:shd w:val="clear" w:color="auto" w:fill="F8F8F8"/>
        </w:rPr>
        <w:t>тастамақ», « Көкпар», «Сақина салу», «Ақ серек,кө</w:t>
      </w:r>
      <w:proofErr w:type="gramStart"/>
      <w:r>
        <w:rPr>
          <w:rFonts w:ascii="Arial" w:hAnsi="Arial" w:cs="Arial"/>
          <w:color w:val="424242"/>
          <w:shd w:val="clear" w:color="auto" w:fill="F8F8F8"/>
        </w:rPr>
        <w:t>к</w:t>
      </w:r>
      <w:proofErr w:type="gramEnd"/>
      <w:r>
        <w:rPr>
          <w:rFonts w:ascii="Arial" w:hAnsi="Arial" w:cs="Arial"/>
          <w:color w:val="424242"/>
          <w:shd w:val="clear" w:color="auto" w:fill="F8F8F8"/>
        </w:rPr>
        <w:t xml:space="preserve"> серек», « Қыз</w:t>
      </w:r>
      <w:r>
        <w:rPr>
          <w:rFonts w:ascii="Arial" w:hAnsi="Arial" w:cs="Arial"/>
          <w:color w:val="424242"/>
        </w:rPr>
        <w:br/>
      </w:r>
      <w:r>
        <w:rPr>
          <w:rFonts w:ascii="Arial" w:hAnsi="Arial" w:cs="Arial"/>
          <w:color w:val="424242"/>
          <w:shd w:val="clear" w:color="auto" w:fill="F8F8F8"/>
        </w:rPr>
        <w:t>қуу», «Бәйге», «Жасырынбақ», «Ақ сүйек», «Соқыр теке», т.б ойындарын ойнаймыз.</w:t>
      </w:r>
      <w:r>
        <w:rPr>
          <w:rFonts w:ascii="Arial" w:hAnsi="Arial" w:cs="Arial"/>
          <w:color w:val="424242"/>
        </w:rPr>
        <w:br/>
      </w:r>
      <w:r>
        <w:rPr>
          <w:rFonts w:ascii="Arial" w:hAnsi="Arial" w:cs="Arial"/>
          <w:color w:val="424242"/>
        </w:rPr>
        <w:br/>
      </w:r>
      <w:r>
        <w:rPr>
          <w:rFonts w:ascii="Arial" w:hAnsi="Arial" w:cs="Arial"/>
          <w:color w:val="424242"/>
          <w:shd w:val="clear" w:color="auto" w:fill="F8F8F8"/>
        </w:rPr>
        <w:t>Ойын технологиясының балалар үшін пайдасы өте зор: Балалардың</w:t>
      </w:r>
      <w:r>
        <w:rPr>
          <w:rFonts w:ascii="Arial" w:hAnsi="Arial" w:cs="Arial"/>
          <w:color w:val="424242"/>
        </w:rPr>
        <w:br/>
      </w:r>
      <w:r>
        <w:rPr>
          <w:rFonts w:ascii="Arial" w:hAnsi="Arial" w:cs="Arial"/>
          <w:color w:val="424242"/>
          <w:shd w:val="clear" w:color="auto" w:fill="F8F8F8"/>
        </w:rPr>
        <w:t>сабаққа қызығушылығы артады, ә</w:t>
      </w:r>
      <w:proofErr w:type="gramStart"/>
      <w:r>
        <w:rPr>
          <w:rFonts w:ascii="Arial" w:hAnsi="Arial" w:cs="Arial"/>
          <w:color w:val="424242"/>
          <w:shd w:val="clear" w:color="auto" w:fill="F8F8F8"/>
        </w:rPr>
        <w:t>р</w:t>
      </w:r>
      <w:proofErr w:type="gramEnd"/>
      <w:r>
        <w:rPr>
          <w:rFonts w:ascii="Arial" w:hAnsi="Arial" w:cs="Arial"/>
          <w:color w:val="424242"/>
          <w:shd w:val="clear" w:color="auto" w:fill="F8F8F8"/>
        </w:rPr>
        <w:t xml:space="preserve"> баланың танымдық сезім қабілеті</w:t>
      </w:r>
      <w:r>
        <w:rPr>
          <w:rFonts w:ascii="Arial" w:hAnsi="Arial" w:cs="Arial"/>
          <w:color w:val="424242"/>
        </w:rPr>
        <w:br/>
      </w:r>
      <w:r>
        <w:rPr>
          <w:rFonts w:ascii="Arial" w:hAnsi="Arial" w:cs="Arial"/>
          <w:color w:val="424242"/>
          <w:shd w:val="clear" w:color="auto" w:fill="F8F8F8"/>
        </w:rPr>
        <w:t>дамиды,балалардың сөздік қоры дамып, тіл байлықтары артады.</w:t>
      </w:r>
      <w:r>
        <w:rPr>
          <w:rStyle w:val="apple-converted-space"/>
          <w:rFonts w:ascii="Arial" w:hAnsi="Arial" w:cs="Arial"/>
          <w:color w:val="424242"/>
          <w:shd w:val="clear" w:color="auto" w:fill="F8F8F8"/>
        </w:rPr>
        <w:t> </w:t>
      </w:r>
      <w:r>
        <w:rPr>
          <w:rFonts w:ascii="Arial" w:hAnsi="Arial" w:cs="Arial"/>
          <w:color w:val="424242"/>
        </w:rPr>
        <w:br/>
      </w:r>
      <w:r>
        <w:rPr>
          <w:rFonts w:ascii="Arial" w:hAnsi="Arial" w:cs="Arial"/>
          <w:color w:val="424242"/>
          <w:shd w:val="clear" w:color="auto" w:fill="F8F8F8"/>
        </w:rPr>
        <w:t>-Көп жағдайда,</w:t>
      </w:r>
      <w:r>
        <w:rPr>
          <w:rFonts w:ascii="Arial" w:hAnsi="Arial" w:cs="Arial"/>
          <w:color w:val="424242"/>
        </w:rPr>
        <w:br/>
      </w:r>
      <w:r>
        <w:rPr>
          <w:rFonts w:ascii="Arial" w:hAnsi="Arial" w:cs="Arial"/>
          <w:color w:val="424242"/>
          <w:shd w:val="clear" w:color="auto" w:fill="F8F8F8"/>
        </w:rPr>
        <w:t>сабақтарда Триз элементерін қолданамын. Ойлауға үйрету дегенімі</w:t>
      </w:r>
      <w:proofErr w:type="gramStart"/>
      <w:r>
        <w:rPr>
          <w:rFonts w:ascii="Arial" w:hAnsi="Arial" w:cs="Arial"/>
          <w:color w:val="424242"/>
          <w:shd w:val="clear" w:color="auto" w:fill="F8F8F8"/>
        </w:rPr>
        <w:t>з-</w:t>
      </w:r>
      <w:proofErr w:type="gramEnd"/>
      <w:r>
        <w:rPr>
          <w:rFonts w:ascii="Arial" w:hAnsi="Arial" w:cs="Arial"/>
          <w:color w:val="424242"/>
          <w:shd w:val="clear" w:color="auto" w:fill="F8F8F8"/>
        </w:rPr>
        <w:t xml:space="preserve"> диалектикалық қарама-қайшылықты көре білуге, сол арқылы нақты шындықты тануға</w:t>
      </w:r>
      <w:r>
        <w:rPr>
          <w:rFonts w:ascii="Arial" w:hAnsi="Arial" w:cs="Arial"/>
          <w:color w:val="424242"/>
        </w:rPr>
        <w:br/>
      </w:r>
      <w:r>
        <w:rPr>
          <w:rFonts w:ascii="Arial" w:hAnsi="Arial" w:cs="Arial"/>
          <w:color w:val="424242"/>
          <w:shd w:val="clear" w:color="auto" w:fill="F8F8F8"/>
        </w:rPr>
        <w:t>үйрету деген сөз. Қарама-қайшылық ой дамуының қозғаушы күші. Қорыта келгенде,</w:t>
      </w:r>
      <w:r>
        <w:rPr>
          <w:rFonts w:ascii="Arial" w:hAnsi="Arial" w:cs="Arial"/>
          <w:color w:val="424242"/>
        </w:rPr>
        <w:br/>
      </w:r>
      <w:r>
        <w:rPr>
          <w:rFonts w:ascii="Arial" w:hAnsi="Arial" w:cs="Arial"/>
          <w:color w:val="424242"/>
          <w:shd w:val="clear" w:color="auto" w:fill="F8F8F8"/>
        </w:rPr>
        <w:lastRenderedPageBreak/>
        <w:t>проблемалық сұрақтар, проблемалық</w:t>
      </w:r>
      <w:r>
        <w:rPr>
          <w:rFonts w:ascii="Arial" w:hAnsi="Arial" w:cs="Arial"/>
          <w:color w:val="424242"/>
        </w:rPr>
        <w:br/>
      </w:r>
      <w:r>
        <w:rPr>
          <w:rFonts w:ascii="Arial" w:hAnsi="Arial" w:cs="Arial"/>
          <w:color w:val="424242"/>
          <w:shd w:val="clear" w:color="auto" w:fill="F8F8F8"/>
        </w:rPr>
        <w:t>жағдаят тудырып, проблеманы шешуді талап етеді. Мысалы:«Көлік»тақырыбы.</w:t>
      </w:r>
      <w:r>
        <w:rPr>
          <w:rStyle w:val="apple-converted-space"/>
          <w:rFonts w:ascii="Arial" w:hAnsi="Arial" w:cs="Arial"/>
          <w:color w:val="424242"/>
          <w:shd w:val="clear" w:color="auto" w:fill="F8F8F8"/>
        </w:rPr>
        <w:t> </w:t>
      </w:r>
      <w:r>
        <w:rPr>
          <w:rFonts w:ascii="Arial" w:hAnsi="Arial" w:cs="Arial"/>
          <w:color w:val="424242"/>
        </w:rPr>
        <w:br/>
      </w:r>
      <w:r>
        <w:rPr>
          <w:rFonts w:ascii="Arial" w:hAnsi="Arial" w:cs="Arial"/>
          <w:color w:val="424242"/>
          <w:shd w:val="clear" w:color="auto" w:fill="F8F8F8"/>
        </w:rPr>
        <w:t>Ойын: «Жақсы-жаман»</w:t>
      </w:r>
      <w:r>
        <w:rPr>
          <w:rStyle w:val="apple-converted-space"/>
          <w:rFonts w:ascii="Arial" w:hAnsi="Arial" w:cs="Arial"/>
          <w:color w:val="424242"/>
          <w:shd w:val="clear" w:color="auto" w:fill="F8F8F8"/>
        </w:rPr>
        <w:t> </w:t>
      </w:r>
      <w:proofErr w:type="gramStart"/>
      <w:r>
        <w:rPr>
          <w:rFonts w:ascii="Arial" w:hAnsi="Arial" w:cs="Arial"/>
          <w:color w:val="424242"/>
        </w:rPr>
        <w:br/>
      </w:r>
      <w:r>
        <w:rPr>
          <w:rFonts w:ascii="Arial" w:hAnsi="Arial" w:cs="Arial"/>
          <w:color w:val="424242"/>
          <w:shd w:val="clear" w:color="auto" w:fill="F8F8F8"/>
        </w:rPr>
        <w:t>-</w:t>
      </w:r>
      <w:proofErr w:type="gramEnd"/>
      <w:r>
        <w:rPr>
          <w:rFonts w:ascii="Arial" w:hAnsi="Arial" w:cs="Arial"/>
          <w:color w:val="424242"/>
          <w:shd w:val="clear" w:color="auto" w:fill="F8F8F8"/>
        </w:rPr>
        <w:t>Көлік болғаны жақсы. Неге?</w:t>
      </w:r>
      <w:r>
        <w:rPr>
          <w:rStyle w:val="apple-converted-space"/>
          <w:rFonts w:ascii="Arial" w:hAnsi="Arial" w:cs="Arial"/>
          <w:color w:val="424242"/>
          <w:shd w:val="clear" w:color="auto" w:fill="F8F8F8"/>
        </w:rPr>
        <w:t> </w:t>
      </w:r>
      <w:r>
        <w:rPr>
          <w:rFonts w:ascii="Arial" w:hAnsi="Arial" w:cs="Arial"/>
          <w:color w:val="424242"/>
        </w:rPr>
        <w:br/>
      </w:r>
      <w:r>
        <w:rPr>
          <w:rFonts w:ascii="Arial" w:hAnsi="Arial" w:cs="Arial"/>
          <w:color w:val="424242"/>
          <w:shd w:val="clear" w:color="auto" w:fill="F8F8F8"/>
        </w:rPr>
        <w:t>Тез балабақ</w:t>
      </w:r>
      <w:proofErr w:type="gramStart"/>
      <w:r>
        <w:rPr>
          <w:rFonts w:ascii="Arial" w:hAnsi="Arial" w:cs="Arial"/>
          <w:color w:val="424242"/>
          <w:shd w:val="clear" w:color="auto" w:fill="F8F8F8"/>
        </w:rPr>
        <w:t>ша</w:t>
      </w:r>
      <w:proofErr w:type="gramEnd"/>
      <w:r>
        <w:rPr>
          <w:rFonts w:ascii="Arial" w:hAnsi="Arial" w:cs="Arial"/>
          <w:color w:val="424242"/>
          <w:shd w:val="clear" w:color="auto" w:fill="F8F8F8"/>
        </w:rPr>
        <w:t xml:space="preserve">ға жетуге болады. Жүк </w:t>
      </w:r>
      <w:proofErr w:type="gramStart"/>
      <w:r>
        <w:rPr>
          <w:rFonts w:ascii="Arial" w:hAnsi="Arial" w:cs="Arial"/>
          <w:color w:val="424242"/>
          <w:shd w:val="clear" w:color="auto" w:fill="F8F8F8"/>
        </w:rPr>
        <w:t>тасу</w:t>
      </w:r>
      <w:proofErr w:type="gramEnd"/>
      <w:r>
        <w:rPr>
          <w:rFonts w:ascii="Arial" w:hAnsi="Arial" w:cs="Arial"/>
          <w:color w:val="424242"/>
          <w:shd w:val="clear" w:color="auto" w:fill="F8F8F8"/>
        </w:rPr>
        <w:t>ға ыңғайлы. Суықтан, жаңбырдаң</w:t>
      </w:r>
      <w:r>
        <w:rPr>
          <w:rFonts w:ascii="Arial" w:hAnsi="Arial" w:cs="Arial"/>
          <w:color w:val="424242"/>
        </w:rPr>
        <w:br/>
      </w:r>
      <w:r>
        <w:rPr>
          <w:rFonts w:ascii="Arial" w:hAnsi="Arial" w:cs="Arial"/>
          <w:color w:val="424242"/>
          <w:shd w:val="clear" w:color="auto" w:fill="F8F8F8"/>
        </w:rPr>
        <w:t>сақтануға болады, т.б. жауаптар.</w:t>
      </w:r>
      <w:r>
        <w:rPr>
          <w:rStyle w:val="apple-converted-space"/>
          <w:rFonts w:ascii="Arial" w:hAnsi="Arial" w:cs="Arial"/>
          <w:color w:val="424242"/>
          <w:shd w:val="clear" w:color="auto" w:fill="F8F8F8"/>
        </w:rPr>
        <w:t> </w:t>
      </w:r>
      <w:proofErr w:type="gramStart"/>
      <w:r>
        <w:rPr>
          <w:rFonts w:ascii="Arial" w:hAnsi="Arial" w:cs="Arial"/>
          <w:color w:val="424242"/>
        </w:rPr>
        <w:br/>
      </w:r>
      <w:r>
        <w:rPr>
          <w:rFonts w:ascii="Arial" w:hAnsi="Arial" w:cs="Arial"/>
          <w:color w:val="424242"/>
          <w:shd w:val="clear" w:color="auto" w:fill="F8F8F8"/>
        </w:rPr>
        <w:t>-</w:t>
      </w:r>
      <w:proofErr w:type="gramEnd"/>
      <w:r>
        <w:rPr>
          <w:rFonts w:ascii="Arial" w:hAnsi="Arial" w:cs="Arial"/>
          <w:color w:val="424242"/>
          <w:shd w:val="clear" w:color="auto" w:fill="F8F8F8"/>
        </w:rPr>
        <w:t>Ал, көлік несімен жаман? - Басып</w:t>
      </w:r>
      <w:r>
        <w:rPr>
          <w:rFonts w:ascii="Arial" w:hAnsi="Arial" w:cs="Arial"/>
          <w:color w:val="424242"/>
        </w:rPr>
        <w:br/>
      </w:r>
      <w:r>
        <w:rPr>
          <w:rFonts w:ascii="Arial" w:hAnsi="Arial" w:cs="Arial"/>
          <w:color w:val="424242"/>
          <w:shd w:val="clear" w:color="auto" w:fill="F8F8F8"/>
        </w:rPr>
        <w:t>кетуі</w:t>
      </w:r>
      <w:r>
        <w:rPr>
          <w:rStyle w:val="apple-converted-space"/>
          <w:rFonts w:ascii="Arial" w:hAnsi="Arial" w:cs="Arial"/>
          <w:color w:val="424242"/>
          <w:shd w:val="clear" w:color="auto" w:fill="F8F8F8"/>
        </w:rPr>
        <w:t> </w:t>
      </w:r>
      <w:r>
        <w:rPr>
          <w:rFonts w:ascii="Arial" w:hAnsi="Arial" w:cs="Arial"/>
          <w:color w:val="424242"/>
        </w:rPr>
        <w:br/>
      </w:r>
      <w:r>
        <w:rPr>
          <w:rFonts w:ascii="Arial" w:hAnsi="Arial" w:cs="Arial"/>
          <w:color w:val="424242"/>
          <w:shd w:val="clear" w:color="auto" w:fill="F8F8F8"/>
        </w:rPr>
        <w:t>мүмкін.</w:t>
      </w:r>
      <w:r>
        <w:rPr>
          <w:rFonts w:ascii="Arial" w:hAnsi="Arial" w:cs="Arial"/>
          <w:color w:val="424242"/>
        </w:rPr>
        <w:br/>
      </w:r>
      <w:r>
        <w:rPr>
          <w:rFonts w:ascii="Arial" w:hAnsi="Arial" w:cs="Arial"/>
          <w:color w:val="424242"/>
          <w:shd w:val="clear" w:color="auto" w:fill="F8F8F8"/>
        </w:rPr>
        <w:t>Қаланың ауасын бүлдіреді.Көлікті ұрлап, айдап әкетуге, т.б. жауаптар</w:t>
      </w:r>
      <w:proofErr w:type="gramStart"/>
      <w:r>
        <w:rPr>
          <w:rFonts w:ascii="Arial" w:hAnsi="Arial" w:cs="Arial"/>
          <w:color w:val="424242"/>
          <w:shd w:val="clear" w:color="auto" w:fill="F8F8F8"/>
        </w:rPr>
        <w:t>.О</w:t>
      </w:r>
      <w:proofErr w:type="gramEnd"/>
      <w:r>
        <w:rPr>
          <w:rFonts w:ascii="Arial" w:hAnsi="Arial" w:cs="Arial"/>
          <w:color w:val="424242"/>
          <w:shd w:val="clear" w:color="auto" w:fill="F8F8F8"/>
        </w:rPr>
        <w:t>сылай</w:t>
      </w:r>
      <w:r>
        <w:rPr>
          <w:rFonts w:ascii="Arial" w:hAnsi="Arial" w:cs="Arial"/>
          <w:color w:val="424242"/>
        </w:rPr>
        <w:br/>
      </w:r>
      <w:r>
        <w:rPr>
          <w:rFonts w:ascii="Arial" w:hAnsi="Arial" w:cs="Arial"/>
          <w:color w:val="424242"/>
          <w:shd w:val="clear" w:color="auto" w:fill="F8F8F8"/>
        </w:rPr>
        <w:t>мәселе шешіліп, көлік туралы ұғымдары қалыптасады.</w:t>
      </w:r>
      <w:r>
        <w:rPr>
          <w:rStyle w:val="apple-converted-space"/>
          <w:rFonts w:ascii="Arial" w:hAnsi="Arial" w:cs="Arial"/>
          <w:color w:val="424242"/>
          <w:shd w:val="clear" w:color="auto" w:fill="F8F8F8"/>
        </w:rPr>
        <w:t> </w:t>
      </w:r>
      <w:r>
        <w:rPr>
          <w:rFonts w:ascii="Arial" w:hAnsi="Arial" w:cs="Arial"/>
          <w:color w:val="424242"/>
        </w:rPr>
        <w:br/>
      </w:r>
      <w:r>
        <w:rPr>
          <w:rFonts w:ascii="Arial" w:hAnsi="Arial" w:cs="Arial"/>
          <w:color w:val="424242"/>
          <w:shd w:val="clear" w:color="auto" w:fill="F8F8F8"/>
        </w:rPr>
        <w:t>Сахналық ойындар, қойылымдық ойындар, құрылымдық ойында</w:t>
      </w:r>
      <w:proofErr w:type="gramStart"/>
      <w:r>
        <w:rPr>
          <w:rFonts w:ascii="Arial" w:hAnsi="Arial" w:cs="Arial"/>
          <w:color w:val="424242"/>
          <w:shd w:val="clear" w:color="auto" w:fill="F8F8F8"/>
        </w:rPr>
        <w:t>р-</w:t>
      </w:r>
      <w:proofErr w:type="gramEnd"/>
      <w:r>
        <w:rPr>
          <w:rFonts w:ascii="Arial" w:hAnsi="Arial" w:cs="Arial"/>
          <w:color w:val="424242"/>
          <w:shd w:val="clear" w:color="auto" w:fill="F8F8F8"/>
        </w:rPr>
        <w:t xml:space="preserve"> балалардың бір-бірімен қарым-қатынас жасап адамгершілік, қамқорлық</w:t>
      </w:r>
      <w:r>
        <w:rPr>
          <w:rFonts w:ascii="Arial" w:hAnsi="Arial" w:cs="Arial"/>
          <w:color w:val="424242"/>
        </w:rPr>
        <w:br/>
      </w:r>
      <w:r>
        <w:rPr>
          <w:rFonts w:ascii="Arial" w:hAnsi="Arial" w:cs="Arial"/>
          <w:color w:val="424242"/>
          <w:shd w:val="clear" w:color="auto" w:fill="F8F8F8"/>
        </w:rPr>
        <w:t>жасау құралы. Олар қандай да бі</w:t>
      </w:r>
      <w:proofErr w:type="gramStart"/>
      <w:r>
        <w:rPr>
          <w:rFonts w:ascii="Arial" w:hAnsi="Arial" w:cs="Arial"/>
          <w:color w:val="424242"/>
          <w:shd w:val="clear" w:color="auto" w:fill="F8F8F8"/>
        </w:rPr>
        <w:t>р</w:t>
      </w:r>
      <w:proofErr w:type="gramEnd"/>
      <w:r>
        <w:rPr>
          <w:rFonts w:ascii="Arial" w:hAnsi="Arial" w:cs="Arial"/>
          <w:color w:val="424242"/>
        </w:rPr>
        <w:br/>
      </w:r>
      <w:r>
        <w:rPr>
          <w:rFonts w:ascii="Arial" w:hAnsi="Arial" w:cs="Arial"/>
          <w:color w:val="424242"/>
          <w:shd w:val="clear" w:color="auto" w:fill="F8F8F8"/>
        </w:rPr>
        <w:t>шығарманың, ертегінің сюжеті,мазмұны мен шарттары ұқсас болады. Олар сюжетті</w:t>
      </w:r>
      <w:r>
        <w:rPr>
          <w:rFonts w:ascii="Arial" w:hAnsi="Arial" w:cs="Arial"/>
          <w:color w:val="424242"/>
        </w:rPr>
        <w:br/>
      </w:r>
      <w:r>
        <w:rPr>
          <w:rFonts w:ascii="Arial" w:hAnsi="Arial" w:cs="Arial"/>
          <w:color w:val="424242"/>
          <w:shd w:val="clear" w:color="auto" w:fill="F8F8F8"/>
        </w:rPr>
        <w:t>рөлді ойынға ұқсас</w:t>
      </w:r>
      <w:r>
        <w:rPr>
          <w:rStyle w:val="apple-converted-space"/>
          <w:rFonts w:ascii="Arial" w:hAnsi="Arial" w:cs="Arial"/>
          <w:color w:val="424242"/>
          <w:shd w:val="clear" w:color="auto" w:fill="F8F8F8"/>
        </w:rPr>
        <w:t> </w:t>
      </w:r>
      <w:r>
        <w:rPr>
          <w:rFonts w:ascii="Arial" w:hAnsi="Arial" w:cs="Arial"/>
          <w:color w:val="424242"/>
        </w:rPr>
        <w:br/>
      </w:r>
      <w:r>
        <w:rPr>
          <w:rFonts w:ascii="Arial" w:hAnsi="Arial" w:cs="Arial"/>
          <w:color w:val="424242"/>
        </w:rPr>
        <w:br/>
      </w:r>
      <w:r>
        <w:rPr>
          <w:rFonts w:ascii="Arial" w:hAnsi="Arial" w:cs="Arial"/>
          <w:color w:val="424242"/>
          <w:shd w:val="clear" w:color="auto" w:fill="F8F8F8"/>
        </w:rPr>
        <w:t>Сөздік қорын,тілін дамыту ісін ұйымдастыру жұмысында ойын сабағы ең</w:t>
      </w:r>
      <w:r>
        <w:rPr>
          <w:rFonts w:ascii="Arial" w:hAnsi="Arial" w:cs="Arial"/>
          <w:color w:val="424242"/>
        </w:rPr>
        <w:br/>
      </w:r>
      <w:r>
        <w:rPr>
          <w:rFonts w:ascii="Arial" w:hAnsi="Arial" w:cs="Arial"/>
          <w:color w:val="424242"/>
          <w:shd w:val="clear" w:color="auto" w:fill="F8F8F8"/>
        </w:rPr>
        <w:t>негізгі орын алады</w:t>
      </w:r>
      <w:proofErr w:type="gramStart"/>
      <w:r>
        <w:rPr>
          <w:rFonts w:ascii="Arial" w:hAnsi="Arial" w:cs="Arial"/>
          <w:color w:val="424242"/>
          <w:shd w:val="clear" w:color="auto" w:fill="F8F8F8"/>
        </w:rPr>
        <w:t>.Т</w:t>
      </w:r>
      <w:proofErr w:type="gramEnd"/>
      <w:r>
        <w:rPr>
          <w:rFonts w:ascii="Arial" w:hAnsi="Arial" w:cs="Arial"/>
          <w:color w:val="424242"/>
          <w:shd w:val="clear" w:color="auto" w:fill="F8F8F8"/>
        </w:rPr>
        <w:t>әрбиеші</w:t>
      </w:r>
      <w:r>
        <w:rPr>
          <w:rFonts w:ascii="Arial" w:hAnsi="Arial" w:cs="Arial"/>
          <w:color w:val="424242"/>
        </w:rPr>
        <w:br/>
      </w:r>
      <w:r>
        <w:rPr>
          <w:rFonts w:ascii="Arial" w:hAnsi="Arial" w:cs="Arial"/>
          <w:color w:val="424242"/>
          <w:shd w:val="clear" w:color="auto" w:fill="F8F8F8"/>
        </w:rPr>
        <w:t>бақылау, заттарды қарау, сурет қарау, жұмбақ шешу және құрастыру, саяхат,</w:t>
      </w:r>
      <w:r>
        <w:rPr>
          <w:rFonts w:ascii="Arial" w:hAnsi="Arial" w:cs="Arial"/>
          <w:color w:val="424242"/>
        </w:rPr>
        <w:br/>
      </w:r>
      <w:r>
        <w:rPr>
          <w:rFonts w:ascii="Arial" w:hAnsi="Arial" w:cs="Arial"/>
          <w:color w:val="424242"/>
          <w:shd w:val="clear" w:color="auto" w:fill="F8F8F8"/>
        </w:rPr>
        <w:t>ойын-сабақтарын ұйымдастыру барысында балалардың сөздік қорларын дамытады.</w:t>
      </w:r>
      <w:r>
        <w:rPr>
          <w:rStyle w:val="apple-converted-space"/>
          <w:rFonts w:ascii="Arial" w:hAnsi="Arial" w:cs="Arial"/>
          <w:color w:val="424242"/>
          <w:shd w:val="clear" w:color="auto" w:fill="F8F8F8"/>
        </w:rPr>
        <w:t> </w:t>
      </w:r>
      <w:r>
        <w:rPr>
          <w:rFonts w:ascii="Arial" w:hAnsi="Arial" w:cs="Arial"/>
          <w:color w:val="424242"/>
        </w:rPr>
        <w:br/>
      </w:r>
      <w:r>
        <w:rPr>
          <w:rFonts w:ascii="Arial" w:hAnsi="Arial" w:cs="Arial"/>
          <w:color w:val="424242"/>
          <w:shd w:val="clear" w:color="auto" w:fill="F8F8F8"/>
        </w:rPr>
        <w:t>Ойын ұйымдастыруда тәрбиеші өзі</w:t>
      </w:r>
      <w:r>
        <w:rPr>
          <w:rFonts w:ascii="Arial" w:hAnsi="Arial" w:cs="Arial"/>
          <w:color w:val="424242"/>
        </w:rPr>
        <w:br/>
      </w:r>
      <w:r>
        <w:rPr>
          <w:rFonts w:ascii="Arial" w:hAnsi="Arial" w:cs="Arial"/>
          <w:color w:val="424242"/>
          <w:shd w:val="clear" w:color="auto" w:fill="F8F8F8"/>
        </w:rPr>
        <w:t>жетекші бола отырып, балаларды ойнай білуге, ойын ережесін сақтауға, ә</w:t>
      </w:r>
      <w:proofErr w:type="gramStart"/>
      <w:r>
        <w:rPr>
          <w:rFonts w:ascii="Arial" w:hAnsi="Arial" w:cs="Arial"/>
          <w:color w:val="424242"/>
          <w:shd w:val="clear" w:color="auto" w:fill="F8F8F8"/>
        </w:rPr>
        <w:t>р</w:t>
      </w:r>
      <w:proofErr w:type="gramEnd"/>
      <w:r>
        <w:rPr>
          <w:rFonts w:ascii="Arial" w:hAnsi="Arial" w:cs="Arial"/>
          <w:color w:val="424242"/>
          <w:shd w:val="clear" w:color="auto" w:fill="F8F8F8"/>
        </w:rPr>
        <w:t>і оларды</w:t>
      </w:r>
      <w:r>
        <w:rPr>
          <w:rFonts w:ascii="Arial" w:hAnsi="Arial" w:cs="Arial"/>
          <w:color w:val="424242"/>
        </w:rPr>
        <w:br/>
      </w:r>
      <w:r>
        <w:rPr>
          <w:rFonts w:ascii="Arial" w:hAnsi="Arial" w:cs="Arial"/>
          <w:color w:val="424242"/>
          <w:shd w:val="clear" w:color="auto" w:fill="F8F8F8"/>
        </w:rPr>
        <w:t>ойната отырып, ойлануға бағыттайды, заттың атын немесе қасиетін есінде сақтап</w:t>
      </w:r>
      <w:r>
        <w:rPr>
          <w:rFonts w:ascii="Arial" w:hAnsi="Arial" w:cs="Arial"/>
          <w:color w:val="424242"/>
        </w:rPr>
        <w:br/>
      </w:r>
      <w:r>
        <w:rPr>
          <w:rFonts w:ascii="Arial" w:hAnsi="Arial" w:cs="Arial"/>
          <w:color w:val="424242"/>
          <w:shd w:val="clear" w:color="auto" w:fill="F8F8F8"/>
        </w:rPr>
        <w:t>қалуға жол ашады, ойынға қызықтыра отырып зейінін, қиялын дамытады.</w:t>
      </w:r>
      <w:r>
        <w:rPr>
          <w:rStyle w:val="apple-converted-space"/>
          <w:rFonts w:ascii="Arial" w:hAnsi="Arial" w:cs="Arial"/>
          <w:color w:val="424242"/>
          <w:shd w:val="clear" w:color="auto" w:fill="F8F8F8"/>
        </w:rPr>
        <w:t> </w:t>
      </w:r>
      <w:r>
        <w:rPr>
          <w:rFonts w:ascii="Arial" w:hAnsi="Arial" w:cs="Arial"/>
          <w:color w:val="424242"/>
        </w:rPr>
        <w:br/>
      </w:r>
      <w:r>
        <w:rPr>
          <w:rFonts w:ascii="Arial" w:hAnsi="Arial" w:cs="Arial"/>
          <w:color w:val="424242"/>
          <w:shd w:val="clear" w:color="auto" w:fill="F8F8F8"/>
        </w:rPr>
        <w:t>Сонымен қатар ойын барысында</w:t>
      </w:r>
      <w:r>
        <w:rPr>
          <w:rFonts w:ascii="Arial" w:hAnsi="Arial" w:cs="Arial"/>
          <w:color w:val="424242"/>
        </w:rPr>
        <w:br/>
      </w:r>
      <w:r>
        <w:rPr>
          <w:rFonts w:ascii="Arial" w:hAnsi="Arial" w:cs="Arial"/>
          <w:color w:val="424242"/>
          <w:shd w:val="clear" w:color="auto" w:fill="F8F8F8"/>
        </w:rPr>
        <w:t>бала үлкендермен, өз құрбыларымен қары</w:t>
      </w:r>
      <w:proofErr w:type="gramStart"/>
      <w:r>
        <w:rPr>
          <w:rFonts w:ascii="Arial" w:hAnsi="Arial" w:cs="Arial"/>
          <w:color w:val="424242"/>
          <w:shd w:val="clear" w:color="auto" w:fill="F8F8F8"/>
        </w:rPr>
        <w:t>м-</w:t>
      </w:r>
      <w:proofErr w:type="gramEnd"/>
      <w:r>
        <w:rPr>
          <w:rFonts w:ascii="Arial" w:hAnsi="Arial" w:cs="Arial"/>
          <w:color w:val="424242"/>
          <w:shd w:val="clear" w:color="auto" w:fill="F8F8F8"/>
        </w:rPr>
        <w:t>қатынас жасайды. Әр бала өз жетістігіне</w:t>
      </w:r>
      <w:r>
        <w:rPr>
          <w:rFonts w:ascii="Arial" w:hAnsi="Arial" w:cs="Arial"/>
          <w:color w:val="424242"/>
        </w:rPr>
        <w:br/>
      </w:r>
      <w:r>
        <w:rPr>
          <w:rFonts w:ascii="Arial" w:hAnsi="Arial" w:cs="Arial"/>
          <w:color w:val="424242"/>
          <w:shd w:val="clear" w:color="auto" w:fill="F8F8F8"/>
        </w:rPr>
        <w:t>қуанып, мәз болады. Сондықтан да ойын-тапсырмаларды таңдауда және і</w:t>
      </w:r>
      <w:proofErr w:type="gramStart"/>
      <w:r>
        <w:rPr>
          <w:rFonts w:ascii="Arial" w:hAnsi="Arial" w:cs="Arial"/>
          <w:color w:val="424242"/>
          <w:shd w:val="clear" w:color="auto" w:fill="F8F8F8"/>
        </w:rPr>
        <w:t>р</w:t>
      </w:r>
      <w:proofErr w:type="gramEnd"/>
      <w:r>
        <w:rPr>
          <w:rFonts w:ascii="Arial" w:hAnsi="Arial" w:cs="Arial"/>
          <w:color w:val="424242"/>
          <w:shd w:val="clear" w:color="auto" w:fill="F8F8F8"/>
        </w:rPr>
        <w:t>іктеуде</w:t>
      </w:r>
      <w:r>
        <w:rPr>
          <w:rFonts w:ascii="Arial" w:hAnsi="Arial" w:cs="Arial"/>
          <w:color w:val="424242"/>
        </w:rPr>
        <w:br/>
      </w:r>
      <w:r>
        <w:rPr>
          <w:rFonts w:ascii="Arial" w:hAnsi="Arial" w:cs="Arial"/>
          <w:color w:val="424242"/>
          <w:shd w:val="clear" w:color="auto" w:fill="F8F8F8"/>
        </w:rPr>
        <w:t>балалардың жас және жеке ерекшелігін ескерген жөн.</w:t>
      </w:r>
      <w:r>
        <w:rPr>
          <w:rStyle w:val="apple-converted-space"/>
          <w:rFonts w:ascii="Arial" w:hAnsi="Arial" w:cs="Arial"/>
          <w:color w:val="424242"/>
          <w:shd w:val="clear" w:color="auto" w:fill="F8F8F8"/>
        </w:rPr>
        <w:t> </w:t>
      </w:r>
      <w:r>
        <w:rPr>
          <w:rFonts w:ascii="Arial" w:hAnsi="Arial" w:cs="Arial"/>
          <w:color w:val="424242"/>
        </w:rPr>
        <w:br/>
      </w:r>
      <w:r>
        <w:rPr>
          <w:rFonts w:ascii="Arial" w:hAnsi="Arial" w:cs="Arial"/>
          <w:color w:val="424242"/>
          <w:shd w:val="clear" w:color="auto" w:fill="F8F8F8"/>
        </w:rPr>
        <w:t>Заттармен ойналатын ойын ойыншықтарды,</w:t>
      </w:r>
      <w:r>
        <w:rPr>
          <w:rFonts w:ascii="Arial" w:hAnsi="Arial" w:cs="Arial"/>
          <w:color w:val="424242"/>
        </w:rPr>
        <w:br/>
      </w:r>
      <w:r>
        <w:rPr>
          <w:rFonts w:ascii="Arial" w:hAnsi="Arial" w:cs="Arial"/>
          <w:color w:val="424242"/>
          <w:shd w:val="clear" w:color="auto" w:fill="F8F8F8"/>
        </w:rPr>
        <w:t>табиғи заттарды қолдану арқылы өтіледі. Мысалы: «Дәл осындайды тауып ал»,</w:t>
      </w:r>
      <w:r>
        <w:rPr>
          <w:rFonts w:ascii="Arial" w:hAnsi="Arial" w:cs="Arial"/>
          <w:color w:val="424242"/>
        </w:rPr>
        <w:br/>
      </w:r>
      <w:r>
        <w:rPr>
          <w:rFonts w:ascii="Arial" w:hAnsi="Arial" w:cs="Arial"/>
          <w:color w:val="424242"/>
          <w:shd w:val="clear" w:color="auto" w:fill="F8F8F8"/>
        </w:rPr>
        <w:t>«Салыстыр да, атын ата», «Қай ағаштың жапырағы», «Бірдей ойыншықты тап»,</w:t>
      </w:r>
      <w:r>
        <w:rPr>
          <w:rFonts w:ascii="Arial" w:hAnsi="Arial" w:cs="Arial"/>
          <w:color w:val="424242"/>
        </w:rPr>
        <w:br/>
      </w:r>
      <w:r>
        <w:rPr>
          <w:rFonts w:ascii="Arial" w:hAnsi="Arial" w:cs="Arial"/>
          <w:color w:val="424242"/>
          <w:shd w:val="clear" w:color="auto" w:fill="F8F8F8"/>
        </w:rPr>
        <w:t>«Қайсысы кө</w:t>
      </w:r>
      <w:proofErr w:type="gramStart"/>
      <w:r>
        <w:rPr>
          <w:rFonts w:ascii="Arial" w:hAnsi="Arial" w:cs="Arial"/>
          <w:color w:val="424242"/>
          <w:shd w:val="clear" w:color="auto" w:fill="F8F8F8"/>
        </w:rPr>
        <w:t>п</w:t>
      </w:r>
      <w:proofErr w:type="gramEnd"/>
      <w:r>
        <w:rPr>
          <w:rFonts w:ascii="Arial" w:hAnsi="Arial" w:cs="Arial"/>
          <w:color w:val="424242"/>
          <w:shd w:val="clear" w:color="auto" w:fill="F8F8F8"/>
        </w:rPr>
        <w:t>, қайсысы аз», т.б.</w:t>
      </w:r>
      <w:r>
        <w:rPr>
          <w:rStyle w:val="apple-converted-space"/>
          <w:rFonts w:ascii="Arial" w:hAnsi="Arial" w:cs="Arial"/>
          <w:color w:val="424242"/>
          <w:shd w:val="clear" w:color="auto" w:fill="F8F8F8"/>
        </w:rPr>
        <w:t> </w:t>
      </w:r>
      <w:r>
        <w:rPr>
          <w:rFonts w:ascii="Arial" w:hAnsi="Arial" w:cs="Arial"/>
          <w:color w:val="424242"/>
        </w:rPr>
        <w:br/>
      </w:r>
      <w:r>
        <w:rPr>
          <w:rFonts w:ascii="Arial" w:hAnsi="Arial" w:cs="Arial"/>
          <w:color w:val="424242"/>
          <w:shd w:val="clear" w:color="auto" w:fill="F8F8F8"/>
        </w:rPr>
        <w:t>Ал сөздік ойын арқылы сөзді</w:t>
      </w:r>
      <w:r>
        <w:rPr>
          <w:rFonts w:ascii="Arial" w:hAnsi="Arial" w:cs="Arial"/>
          <w:color w:val="424242"/>
        </w:rPr>
        <w:br/>
      </w:r>
      <w:r>
        <w:rPr>
          <w:rFonts w:ascii="Arial" w:hAnsi="Arial" w:cs="Arial"/>
          <w:color w:val="424242"/>
          <w:shd w:val="clear" w:color="auto" w:fill="F8F8F8"/>
        </w:rPr>
        <w:t>орынды қолдана білуге, дұрыс жауап айтуға, сөз мағынасын түсінуге, орынды</w:t>
      </w:r>
      <w:r>
        <w:rPr>
          <w:rFonts w:ascii="Arial" w:hAnsi="Arial" w:cs="Arial"/>
          <w:color w:val="424242"/>
        </w:rPr>
        <w:br/>
      </w:r>
      <w:r>
        <w:rPr>
          <w:rFonts w:ascii="Arial" w:hAnsi="Arial" w:cs="Arial"/>
          <w:color w:val="424242"/>
          <w:shd w:val="clear" w:color="auto" w:fill="F8F8F8"/>
        </w:rPr>
        <w:t>сөйлеуге үйренеді. Мысалы: «Сөз ойла», «Сөз құра», «Жұмбақ ойла»,</w:t>
      </w:r>
      <w:r>
        <w:rPr>
          <w:rFonts w:ascii="Arial" w:hAnsi="Arial" w:cs="Arial"/>
          <w:color w:val="424242"/>
        </w:rPr>
        <w:br/>
      </w:r>
      <w:r>
        <w:rPr>
          <w:rFonts w:ascii="Arial" w:hAnsi="Arial" w:cs="Arial"/>
          <w:color w:val="424242"/>
          <w:shd w:val="clear" w:color="auto" w:fill="F8F8F8"/>
        </w:rPr>
        <w:t>«Жақсы-жаман», «Жалғастыр».</w:t>
      </w:r>
      <w:r>
        <w:rPr>
          <w:rStyle w:val="apple-converted-space"/>
          <w:rFonts w:ascii="Arial" w:hAnsi="Arial" w:cs="Arial"/>
          <w:color w:val="424242"/>
          <w:shd w:val="clear" w:color="auto" w:fill="F8F8F8"/>
        </w:rPr>
        <w:t> </w:t>
      </w:r>
      <w:r>
        <w:rPr>
          <w:rFonts w:ascii="Arial" w:hAnsi="Arial" w:cs="Arial"/>
          <w:color w:val="424242"/>
        </w:rPr>
        <w:br/>
      </w:r>
      <w:r>
        <w:rPr>
          <w:rFonts w:ascii="Arial" w:hAnsi="Arial" w:cs="Arial"/>
          <w:color w:val="424242"/>
          <w:shd w:val="clear" w:color="auto" w:fill="F8F8F8"/>
        </w:rPr>
        <w:t>Сонымен балалардың сөздік</w:t>
      </w:r>
      <w:r>
        <w:rPr>
          <w:rFonts w:ascii="Arial" w:hAnsi="Arial" w:cs="Arial"/>
          <w:color w:val="424242"/>
        </w:rPr>
        <w:br/>
      </w:r>
      <w:r>
        <w:rPr>
          <w:rFonts w:ascii="Arial" w:hAnsi="Arial" w:cs="Arial"/>
          <w:color w:val="424242"/>
          <w:shd w:val="clear" w:color="auto" w:fill="F8F8F8"/>
        </w:rPr>
        <w:t>қорларын дамытуда ойындарды, тапсырма-жаттығуларды қолдану үлкен нәтиже береді.</w:t>
      </w:r>
      <w:r>
        <w:rPr>
          <w:rFonts w:ascii="Arial" w:hAnsi="Arial" w:cs="Arial"/>
          <w:color w:val="424242"/>
        </w:rPr>
        <w:br/>
      </w:r>
      <w:r>
        <w:rPr>
          <w:rFonts w:ascii="Arial" w:hAnsi="Arial" w:cs="Arial"/>
          <w:color w:val="424242"/>
          <w:shd w:val="clear" w:color="auto" w:fill="F8F8F8"/>
        </w:rPr>
        <w:t>Ойын арқылы балалардың сөздік қоры дамып, ауызша сөйлеу машығын игереді,</w:t>
      </w:r>
      <w:r>
        <w:rPr>
          <w:rFonts w:ascii="Arial" w:hAnsi="Arial" w:cs="Arial"/>
          <w:color w:val="424242"/>
        </w:rPr>
        <w:br/>
      </w:r>
      <w:r>
        <w:rPr>
          <w:rFonts w:ascii="Arial" w:hAnsi="Arial" w:cs="Arial"/>
          <w:color w:val="424242"/>
          <w:shd w:val="clear" w:color="auto" w:fill="F8F8F8"/>
        </w:rPr>
        <w:t>таным белсенділіктері қалыптаса түсі</w:t>
      </w:r>
      <w:proofErr w:type="gramStart"/>
      <w:r>
        <w:rPr>
          <w:rFonts w:ascii="Arial" w:hAnsi="Arial" w:cs="Arial"/>
          <w:color w:val="424242"/>
          <w:shd w:val="clear" w:color="auto" w:fill="F8F8F8"/>
        </w:rPr>
        <w:t>п</w:t>
      </w:r>
      <w:proofErr w:type="gramEnd"/>
      <w:r>
        <w:rPr>
          <w:rFonts w:ascii="Arial" w:hAnsi="Arial" w:cs="Arial"/>
          <w:color w:val="424242"/>
          <w:shd w:val="clear" w:color="auto" w:fill="F8F8F8"/>
        </w:rPr>
        <w:t>, өнерге, шығармашылыққа деген қызығушылыққтары артады, ақыл-ойы өсіп</w:t>
      </w:r>
      <w:r>
        <w:rPr>
          <w:rFonts w:ascii="Arial" w:hAnsi="Arial" w:cs="Arial"/>
          <w:color w:val="424242"/>
        </w:rPr>
        <w:br/>
      </w:r>
      <w:r>
        <w:rPr>
          <w:rFonts w:ascii="Arial" w:hAnsi="Arial" w:cs="Arial"/>
          <w:color w:val="424242"/>
          <w:shd w:val="clear" w:color="auto" w:fill="F8F8F8"/>
        </w:rPr>
        <w:t>жетіледі, әрі адамгершілік қасиеттерді бойына сіңіреді.</w:t>
      </w:r>
      <w:r>
        <w:rPr>
          <w:rStyle w:val="apple-converted-space"/>
          <w:rFonts w:ascii="Arial" w:hAnsi="Arial" w:cs="Arial"/>
          <w:color w:val="424242"/>
          <w:shd w:val="clear" w:color="auto" w:fill="F8F8F8"/>
        </w:rPr>
        <w:t> </w:t>
      </w:r>
      <w:r>
        <w:rPr>
          <w:rFonts w:ascii="Arial" w:hAnsi="Arial" w:cs="Arial"/>
          <w:color w:val="424242"/>
        </w:rPr>
        <w:br/>
      </w:r>
      <w:r>
        <w:rPr>
          <w:rFonts w:ascii="Arial" w:hAnsi="Arial" w:cs="Arial"/>
          <w:color w:val="424242"/>
          <w:shd w:val="clear" w:color="auto" w:fill="F8F8F8"/>
        </w:rPr>
        <w:t>Қорытынды:</w:t>
      </w:r>
      <w:r>
        <w:rPr>
          <w:rStyle w:val="apple-converted-space"/>
          <w:rFonts w:ascii="Arial" w:hAnsi="Arial" w:cs="Arial"/>
          <w:color w:val="424242"/>
          <w:shd w:val="clear" w:color="auto" w:fill="F8F8F8"/>
        </w:rPr>
        <w:t> </w:t>
      </w:r>
      <w:r>
        <w:rPr>
          <w:rFonts w:ascii="Arial" w:hAnsi="Arial" w:cs="Arial"/>
          <w:color w:val="424242"/>
        </w:rPr>
        <w:br/>
      </w:r>
      <w:r>
        <w:rPr>
          <w:rFonts w:ascii="Arial" w:hAnsi="Arial" w:cs="Arial"/>
          <w:color w:val="424242"/>
          <w:shd w:val="clear" w:color="auto" w:fill="F8F8F8"/>
        </w:rPr>
        <w:t>Ойын баланың физиологиясын ғана дамытпай, сонымен қатар тілін дамытуда</w:t>
      </w:r>
      <w:r>
        <w:rPr>
          <w:rFonts w:ascii="Arial" w:hAnsi="Arial" w:cs="Arial"/>
          <w:color w:val="424242"/>
        </w:rPr>
        <w:br/>
      </w:r>
      <w:r>
        <w:rPr>
          <w:rFonts w:ascii="Arial" w:hAnsi="Arial" w:cs="Arial"/>
          <w:color w:val="424242"/>
          <w:shd w:val="clear" w:color="auto" w:fill="F8F8F8"/>
        </w:rPr>
        <w:t xml:space="preserve">үлкен </w:t>
      </w:r>
      <w:proofErr w:type="gramStart"/>
      <w:r>
        <w:rPr>
          <w:rFonts w:ascii="Arial" w:hAnsi="Arial" w:cs="Arial"/>
          <w:color w:val="424242"/>
          <w:shd w:val="clear" w:color="auto" w:fill="F8F8F8"/>
        </w:rPr>
        <w:t>р</w:t>
      </w:r>
      <w:proofErr w:type="gramEnd"/>
      <w:r>
        <w:rPr>
          <w:rFonts w:ascii="Arial" w:hAnsi="Arial" w:cs="Arial"/>
          <w:color w:val="424242"/>
          <w:shd w:val="clear" w:color="auto" w:fill="F8F8F8"/>
        </w:rPr>
        <w:t>өл атқарады. Ойынның әрбі</w:t>
      </w:r>
      <w:proofErr w:type="gramStart"/>
      <w:r>
        <w:rPr>
          <w:rFonts w:ascii="Arial" w:hAnsi="Arial" w:cs="Arial"/>
          <w:color w:val="424242"/>
          <w:shd w:val="clear" w:color="auto" w:fill="F8F8F8"/>
        </w:rPr>
        <w:t>р</w:t>
      </w:r>
      <w:proofErr w:type="gramEnd"/>
      <w:r>
        <w:rPr>
          <w:rFonts w:ascii="Arial" w:hAnsi="Arial" w:cs="Arial"/>
          <w:color w:val="424242"/>
          <w:shd w:val="clear" w:color="auto" w:fill="F8F8F8"/>
        </w:rPr>
        <w:t xml:space="preserve"> түрінің өзіндік мақсат-міндеті, бағыты</w:t>
      </w:r>
      <w:r>
        <w:rPr>
          <w:rFonts w:ascii="Arial" w:hAnsi="Arial" w:cs="Arial"/>
          <w:color w:val="424242"/>
        </w:rPr>
        <w:br/>
      </w:r>
      <w:r>
        <w:rPr>
          <w:rFonts w:ascii="Arial" w:hAnsi="Arial" w:cs="Arial"/>
          <w:color w:val="424242"/>
          <w:shd w:val="clear" w:color="auto" w:fill="F8F8F8"/>
        </w:rPr>
        <w:t>болады. Міне, сондықтан да оқу-тәрбие үрдісінде ә</w:t>
      </w:r>
      <w:proofErr w:type="gramStart"/>
      <w:r>
        <w:rPr>
          <w:rFonts w:ascii="Arial" w:hAnsi="Arial" w:cs="Arial"/>
          <w:color w:val="424242"/>
          <w:shd w:val="clear" w:color="auto" w:fill="F8F8F8"/>
        </w:rPr>
        <w:t>р</w:t>
      </w:r>
      <w:proofErr w:type="gramEnd"/>
      <w:r>
        <w:rPr>
          <w:rFonts w:ascii="Arial" w:hAnsi="Arial" w:cs="Arial"/>
          <w:color w:val="424242"/>
          <w:shd w:val="clear" w:color="auto" w:fill="F8F8F8"/>
        </w:rPr>
        <w:t xml:space="preserve"> түрлі</w:t>
      </w:r>
      <w:r>
        <w:rPr>
          <w:rFonts w:ascii="Arial" w:hAnsi="Arial" w:cs="Arial"/>
          <w:color w:val="424242"/>
        </w:rPr>
        <w:br/>
      </w:r>
      <w:r>
        <w:rPr>
          <w:rFonts w:ascii="Arial" w:hAnsi="Arial" w:cs="Arial"/>
          <w:color w:val="424242"/>
          <w:shd w:val="clear" w:color="auto" w:fill="F8F8F8"/>
        </w:rPr>
        <w:t>ойындар арқылы баланы жан-жақты дамыту ісіне ерекше көңіл бөлемін және бұл</w:t>
      </w:r>
      <w:r>
        <w:rPr>
          <w:rFonts w:ascii="Arial" w:hAnsi="Arial" w:cs="Arial"/>
          <w:color w:val="424242"/>
        </w:rPr>
        <w:br/>
      </w:r>
      <w:r>
        <w:rPr>
          <w:rFonts w:ascii="Arial" w:hAnsi="Arial" w:cs="Arial"/>
          <w:color w:val="424242"/>
          <w:shd w:val="clear" w:color="auto" w:fill="F8F8F8"/>
        </w:rPr>
        <w:t>менің ең негізгі алдыма қойған мәселем. Мектеп жасына дейінгі балалардың</w:t>
      </w:r>
      <w:r>
        <w:rPr>
          <w:rFonts w:ascii="Arial" w:hAnsi="Arial" w:cs="Arial"/>
          <w:color w:val="424242"/>
        </w:rPr>
        <w:br/>
      </w:r>
      <w:r>
        <w:rPr>
          <w:rFonts w:ascii="Arial" w:hAnsi="Arial" w:cs="Arial"/>
          <w:color w:val="424242"/>
          <w:shd w:val="clear" w:color="auto" w:fill="F8F8F8"/>
        </w:rPr>
        <w:t xml:space="preserve">тілін сөздік қорларын дамыту ісінде </w:t>
      </w:r>
      <w:proofErr w:type="gramStart"/>
      <w:r>
        <w:rPr>
          <w:rFonts w:ascii="Arial" w:hAnsi="Arial" w:cs="Arial"/>
          <w:color w:val="424242"/>
          <w:shd w:val="clear" w:color="auto" w:fill="F8F8F8"/>
        </w:rPr>
        <w:t>жа</w:t>
      </w:r>
      <w:proofErr w:type="gramEnd"/>
      <w:r>
        <w:rPr>
          <w:rFonts w:ascii="Arial" w:hAnsi="Arial" w:cs="Arial"/>
          <w:color w:val="424242"/>
          <w:shd w:val="clear" w:color="auto" w:fill="F8F8F8"/>
        </w:rPr>
        <w:t>ңа</w:t>
      </w:r>
      <w:r>
        <w:rPr>
          <w:rFonts w:ascii="Arial" w:hAnsi="Arial" w:cs="Arial"/>
          <w:color w:val="424242"/>
        </w:rPr>
        <w:br/>
      </w:r>
      <w:r>
        <w:rPr>
          <w:rFonts w:ascii="Arial" w:hAnsi="Arial" w:cs="Arial"/>
          <w:color w:val="424242"/>
          <w:shd w:val="clear" w:color="auto" w:fill="F8F8F8"/>
        </w:rPr>
        <w:lastRenderedPageBreak/>
        <w:t>сөздерді меңгерту; үйренген сөздерін тиянақтап, анықтап, ә</w:t>
      </w:r>
      <w:proofErr w:type="gramStart"/>
      <w:r>
        <w:rPr>
          <w:rFonts w:ascii="Arial" w:hAnsi="Arial" w:cs="Arial"/>
          <w:color w:val="424242"/>
          <w:shd w:val="clear" w:color="auto" w:fill="F8F8F8"/>
        </w:rPr>
        <w:t>р</w:t>
      </w:r>
      <w:proofErr w:type="gramEnd"/>
      <w:r>
        <w:rPr>
          <w:rFonts w:ascii="Arial" w:hAnsi="Arial" w:cs="Arial"/>
          <w:color w:val="424242"/>
          <w:shd w:val="clear" w:color="auto" w:fill="F8F8F8"/>
        </w:rPr>
        <w:t>і байытып отыру</w:t>
      </w:r>
      <w:r>
        <w:rPr>
          <w:rFonts w:ascii="Arial" w:hAnsi="Arial" w:cs="Arial"/>
          <w:color w:val="424242"/>
        </w:rPr>
        <w:br/>
      </w:r>
      <w:r>
        <w:rPr>
          <w:rFonts w:ascii="Arial" w:hAnsi="Arial" w:cs="Arial"/>
          <w:color w:val="424242"/>
          <w:shd w:val="clear" w:color="auto" w:fill="F8F8F8"/>
        </w:rPr>
        <w:t>тәрбиешінің басты міндеті болып</w:t>
      </w:r>
      <w:r>
        <w:rPr>
          <w:rFonts w:ascii="Arial" w:hAnsi="Arial" w:cs="Arial"/>
          <w:color w:val="424242"/>
        </w:rPr>
        <w:br/>
      </w:r>
      <w:r>
        <w:rPr>
          <w:rFonts w:ascii="Arial" w:hAnsi="Arial" w:cs="Arial"/>
          <w:color w:val="424242"/>
          <w:shd w:val="clear" w:color="auto" w:fill="F8F8F8"/>
        </w:rPr>
        <w:t>саналады.. «Балапан ұядан не көрсе,</w:t>
      </w:r>
      <w:r>
        <w:rPr>
          <w:rFonts w:ascii="Arial" w:hAnsi="Arial" w:cs="Arial"/>
          <w:color w:val="424242"/>
        </w:rPr>
        <w:br/>
      </w:r>
      <w:r>
        <w:rPr>
          <w:rFonts w:ascii="Arial" w:hAnsi="Arial" w:cs="Arial"/>
          <w:color w:val="424242"/>
          <w:shd w:val="clear" w:color="auto" w:fill="F8F8F8"/>
        </w:rPr>
        <w:t>ұшқанда соны іледі» деп халық айтқандай бала тәрбиесіне атүсті қарамай</w:t>
      </w:r>
      <w:r>
        <w:rPr>
          <w:rFonts w:ascii="Arial" w:hAnsi="Arial" w:cs="Arial"/>
          <w:color w:val="424242"/>
        </w:rPr>
        <w:br/>
      </w:r>
      <w:r>
        <w:rPr>
          <w:rFonts w:ascii="Arial" w:hAnsi="Arial" w:cs="Arial"/>
          <w:color w:val="424242"/>
          <w:shd w:val="clear" w:color="auto" w:fill="F8F8F8"/>
        </w:rPr>
        <w:t>міндеттерімізді абыройлы да қайсарлықпен атқарайық дегім келеді.</w:t>
      </w:r>
    </w:p>
    <w:p w:rsidR="004376AD" w:rsidRDefault="004376AD"/>
    <w:p w:rsidR="004376AD" w:rsidRDefault="004376AD"/>
    <w:p w:rsidR="004376AD" w:rsidRDefault="004376AD"/>
    <w:p w:rsidR="004376AD" w:rsidRDefault="004376AD"/>
    <w:p w:rsidR="004376AD" w:rsidRDefault="004376AD"/>
    <w:p w:rsidR="004376AD" w:rsidRDefault="004376AD"/>
    <w:p w:rsidR="004376AD" w:rsidRDefault="004376AD"/>
    <w:p w:rsidR="004376AD" w:rsidRDefault="004376AD"/>
    <w:sectPr w:rsidR="004376AD" w:rsidSect="00BD736A">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A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43" w:usb2="00000009" w:usb3="00000000" w:csb0="000001FF" w:csb1="00000000"/>
  </w:font>
  <w:font w:name="Cambria">
    <w:panose1 w:val="02040503050406030204"/>
    <w:charset w:val="CC"/>
    <w:family w:val="roman"/>
    <w:pitch w:val="variable"/>
    <w:sig w:usb0="E00006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03F78A7"/>
    <w:multiLevelType w:val="multilevel"/>
    <w:tmpl w:val="EF9A92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2BDE2AC4"/>
    <w:multiLevelType w:val="multilevel"/>
    <w:tmpl w:val="9CEECD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5B7D089A"/>
    <w:multiLevelType w:val="multilevel"/>
    <w:tmpl w:val="498AA7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7FAA7427"/>
    <w:multiLevelType w:val="multilevel"/>
    <w:tmpl w:val="802A38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3"/>
  </w:num>
  <w:num w:numId="3">
    <w:abstractNumId w:val="1"/>
  </w:num>
  <w:num w:numId="4">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hideSpellingErrors/>
  <w:proofState w:grammar="clean"/>
  <w:defaultTabStop w:val="708"/>
  <w:characterSpacingControl w:val="doNotCompress"/>
  <w:compat/>
  <w:rsids>
    <w:rsidRoot w:val="004376AD"/>
    <w:rsid w:val="00023E5D"/>
    <w:rsid w:val="00304BDC"/>
    <w:rsid w:val="004376AD"/>
    <w:rsid w:val="008F2AAB"/>
    <w:rsid w:val="00902AF8"/>
    <w:rsid w:val="00AF035B"/>
    <w:rsid w:val="00BD736A"/>
    <w:rsid w:val="00C1395D"/>
    <w:rsid w:val="00E4154E"/>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zh-CN"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D736A"/>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4376AD"/>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4376AD"/>
    <w:rPr>
      <w:rFonts w:ascii="Tahoma" w:hAnsi="Tahoma" w:cs="Tahoma"/>
      <w:sz w:val="16"/>
      <w:szCs w:val="16"/>
    </w:rPr>
  </w:style>
  <w:style w:type="character" w:customStyle="1" w:styleId="apple-converted-space">
    <w:name w:val="apple-converted-space"/>
    <w:basedOn w:val="a0"/>
    <w:rsid w:val="008F2AAB"/>
  </w:style>
  <w:style w:type="paragraph" w:styleId="a5">
    <w:name w:val="No Spacing"/>
    <w:uiPriority w:val="1"/>
    <w:qFormat/>
    <w:rsid w:val="00304BDC"/>
    <w:pPr>
      <w:spacing w:after="0" w:line="240" w:lineRule="auto"/>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zh-CN"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4376AD"/>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4376AD"/>
    <w:rPr>
      <w:rFonts w:ascii="Tahoma" w:hAnsi="Tahoma" w:cs="Tahoma"/>
      <w:sz w:val="16"/>
      <w:szCs w:val="16"/>
    </w:rPr>
  </w:style>
  <w:style w:type="character" w:customStyle="1" w:styleId="apple-converted-space">
    <w:name w:val="apple-converted-space"/>
    <w:basedOn w:val="a0"/>
    <w:rsid w:val="008F2AAB"/>
  </w:style>
  <w:style w:type="paragraph" w:styleId="a5">
    <w:name w:val="No Spacing"/>
    <w:uiPriority w:val="1"/>
    <w:qFormat/>
    <w:rsid w:val="00304BDC"/>
    <w:pPr>
      <w:spacing w:after="0" w:line="240" w:lineRule="auto"/>
    </w:pPr>
  </w:style>
</w:styles>
</file>

<file path=word/webSettings.xml><?xml version="1.0" encoding="utf-8"?>
<w:webSettings xmlns:r="http://schemas.openxmlformats.org/officeDocument/2006/relationships" xmlns:w="http://schemas.openxmlformats.org/wordprocessingml/2006/main">
  <w:divs>
    <w:div w:id="319310840">
      <w:bodyDiv w:val="1"/>
      <w:marLeft w:val="0"/>
      <w:marRight w:val="0"/>
      <w:marTop w:val="0"/>
      <w:marBottom w:val="0"/>
      <w:divBdr>
        <w:top w:val="none" w:sz="0" w:space="0" w:color="auto"/>
        <w:left w:val="none" w:sz="0" w:space="0" w:color="auto"/>
        <w:bottom w:val="none" w:sz="0" w:space="0" w:color="auto"/>
        <w:right w:val="none" w:sz="0" w:space="0" w:color="auto"/>
      </w:divBdr>
      <w:divsChild>
        <w:div w:id="1650742605">
          <w:marLeft w:val="0"/>
          <w:marRight w:val="0"/>
          <w:marTop w:val="0"/>
          <w:marBottom w:val="0"/>
          <w:divBdr>
            <w:top w:val="none" w:sz="0" w:space="0" w:color="auto"/>
            <w:left w:val="none" w:sz="0" w:space="0" w:color="auto"/>
            <w:bottom w:val="none" w:sz="0" w:space="0" w:color="auto"/>
            <w:right w:val="none" w:sz="0" w:space="0" w:color="auto"/>
          </w:divBdr>
          <w:divsChild>
            <w:div w:id="1478061907">
              <w:marLeft w:val="0"/>
              <w:marRight w:val="0"/>
              <w:marTop w:val="0"/>
              <w:marBottom w:val="0"/>
              <w:divBdr>
                <w:top w:val="none" w:sz="0" w:space="0" w:color="auto"/>
                <w:left w:val="none" w:sz="0" w:space="0" w:color="auto"/>
                <w:bottom w:val="none" w:sz="0" w:space="0" w:color="auto"/>
                <w:right w:val="none" w:sz="0" w:space="0" w:color="auto"/>
              </w:divBdr>
              <w:divsChild>
                <w:div w:id="10565884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74769067">
          <w:marLeft w:val="0"/>
          <w:marRight w:val="0"/>
          <w:marTop w:val="0"/>
          <w:marBottom w:val="0"/>
          <w:divBdr>
            <w:top w:val="none" w:sz="0" w:space="0" w:color="auto"/>
            <w:left w:val="none" w:sz="0" w:space="0" w:color="auto"/>
            <w:bottom w:val="none" w:sz="0" w:space="0" w:color="auto"/>
            <w:right w:val="none" w:sz="0" w:space="0" w:color="auto"/>
          </w:divBdr>
        </w:div>
        <w:div w:id="930163989">
          <w:marLeft w:val="0"/>
          <w:marRight w:val="0"/>
          <w:marTop w:val="0"/>
          <w:marBottom w:val="150"/>
          <w:divBdr>
            <w:top w:val="none" w:sz="0" w:space="0" w:color="auto"/>
            <w:left w:val="none" w:sz="0" w:space="0" w:color="auto"/>
            <w:bottom w:val="none" w:sz="0" w:space="0" w:color="auto"/>
            <w:right w:val="none" w:sz="0" w:space="0" w:color="auto"/>
          </w:divBdr>
        </w:div>
      </w:divsChild>
    </w:div>
    <w:div w:id="754782011">
      <w:bodyDiv w:val="1"/>
      <w:marLeft w:val="0"/>
      <w:marRight w:val="0"/>
      <w:marTop w:val="0"/>
      <w:marBottom w:val="0"/>
      <w:divBdr>
        <w:top w:val="none" w:sz="0" w:space="0" w:color="auto"/>
        <w:left w:val="none" w:sz="0" w:space="0" w:color="auto"/>
        <w:bottom w:val="none" w:sz="0" w:space="0" w:color="auto"/>
        <w:right w:val="none" w:sz="0" w:space="0" w:color="auto"/>
      </w:divBdr>
      <w:divsChild>
        <w:div w:id="71858518">
          <w:marLeft w:val="0"/>
          <w:marRight w:val="0"/>
          <w:marTop w:val="0"/>
          <w:marBottom w:val="0"/>
          <w:divBdr>
            <w:top w:val="none" w:sz="0" w:space="0" w:color="auto"/>
            <w:left w:val="none" w:sz="0" w:space="0" w:color="auto"/>
            <w:bottom w:val="none" w:sz="0" w:space="0" w:color="auto"/>
            <w:right w:val="none" w:sz="0" w:space="0" w:color="auto"/>
          </w:divBdr>
          <w:divsChild>
            <w:div w:id="139463723">
              <w:marLeft w:val="0"/>
              <w:marRight w:val="0"/>
              <w:marTop w:val="0"/>
              <w:marBottom w:val="0"/>
              <w:divBdr>
                <w:top w:val="none" w:sz="0" w:space="0" w:color="auto"/>
                <w:left w:val="none" w:sz="0" w:space="0" w:color="auto"/>
                <w:bottom w:val="none" w:sz="0" w:space="0" w:color="auto"/>
                <w:right w:val="none" w:sz="0" w:space="0" w:color="auto"/>
              </w:divBdr>
            </w:div>
            <w:div w:id="1028678487">
              <w:marLeft w:val="0"/>
              <w:marRight w:val="0"/>
              <w:marTop w:val="0"/>
              <w:marBottom w:val="0"/>
              <w:divBdr>
                <w:top w:val="none" w:sz="0" w:space="0" w:color="auto"/>
                <w:left w:val="none" w:sz="0" w:space="0" w:color="auto"/>
                <w:bottom w:val="none" w:sz="0" w:space="0" w:color="auto"/>
                <w:right w:val="none" w:sz="0" w:space="0" w:color="auto"/>
              </w:divBdr>
            </w:div>
            <w:div w:id="1737320363">
              <w:marLeft w:val="0"/>
              <w:marRight w:val="0"/>
              <w:marTop w:val="0"/>
              <w:marBottom w:val="0"/>
              <w:divBdr>
                <w:top w:val="none" w:sz="0" w:space="0" w:color="auto"/>
                <w:left w:val="none" w:sz="0" w:space="0" w:color="auto"/>
                <w:bottom w:val="none" w:sz="0" w:space="0" w:color="auto"/>
                <w:right w:val="none" w:sz="0" w:space="0" w:color="auto"/>
              </w:divBdr>
            </w:div>
            <w:div w:id="473522789">
              <w:marLeft w:val="0"/>
              <w:marRight w:val="0"/>
              <w:marTop w:val="0"/>
              <w:marBottom w:val="0"/>
              <w:divBdr>
                <w:top w:val="none" w:sz="0" w:space="0" w:color="auto"/>
                <w:left w:val="none" w:sz="0" w:space="0" w:color="auto"/>
                <w:bottom w:val="none" w:sz="0" w:space="0" w:color="auto"/>
                <w:right w:val="none" w:sz="0" w:space="0" w:color="auto"/>
              </w:divBdr>
            </w:div>
            <w:div w:id="1535385224">
              <w:marLeft w:val="0"/>
              <w:marRight w:val="0"/>
              <w:marTop w:val="0"/>
              <w:marBottom w:val="0"/>
              <w:divBdr>
                <w:top w:val="none" w:sz="0" w:space="0" w:color="auto"/>
                <w:left w:val="none" w:sz="0" w:space="0" w:color="auto"/>
                <w:bottom w:val="none" w:sz="0" w:space="0" w:color="auto"/>
                <w:right w:val="none" w:sz="0" w:space="0" w:color="auto"/>
              </w:divBdr>
            </w:div>
            <w:div w:id="1453590937">
              <w:marLeft w:val="0"/>
              <w:marRight w:val="0"/>
              <w:marTop w:val="0"/>
              <w:marBottom w:val="0"/>
              <w:divBdr>
                <w:top w:val="none" w:sz="0" w:space="0" w:color="auto"/>
                <w:left w:val="none" w:sz="0" w:space="0" w:color="auto"/>
                <w:bottom w:val="none" w:sz="0" w:space="0" w:color="auto"/>
                <w:right w:val="none" w:sz="0" w:space="0" w:color="auto"/>
              </w:divBdr>
            </w:div>
            <w:div w:id="1917209325">
              <w:marLeft w:val="0"/>
              <w:marRight w:val="0"/>
              <w:marTop w:val="0"/>
              <w:marBottom w:val="0"/>
              <w:divBdr>
                <w:top w:val="none" w:sz="0" w:space="0" w:color="auto"/>
                <w:left w:val="none" w:sz="0" w:space="0" w:color="auto"/>
                <w:bottom w:val="none" w:sz="0" w:space="0" w:color="auto"/>
                <w:right w:val="none" w:sz="0" w:space="0" w:color="auto"/>
              </w:divBdr>
            </w:div>
          </w:divsChild>
        </w:div>
        <w:div w:id="1822039755">
          <w:marLeft w:val="0"/>
          <w:marRight w:val="0"/>
          <w:marTop w:val="0"/>
          <w:marBottom w:val="0"/>
          <w:divBdr>
            <w:top w:val="none" w:sz="0" w:space="0" w:color="auto"/>
            <w:left w:val="none" w:sz="0" w:space="0" w:color="auto"/>
            <w:bottom w:val="none" w:sz="0" w:space="0" w:color="auto"/>
            <w:right w:val="none" w:sz="0" w:space="0" w:color="auto"/>
          </w:divBdr>
          <w:divsChild>
            <w:div w:id="1624194876">
              <w:marLeft w:val="0"/>
              <w:marRight w:val="0"/>
              <w:marTop w:val="0"/>
              <w:marBottom w:val="0"/>
              <w:divBdr>
                <w:top w:val="none" w:sz="0" w:space="0" w:color="auto"/>
                <w:left w:val="none" w:sz="0" w:space="0" w:color="auto"/>
                <w:bottom w:val="none" w:sz="0" w:space="0" w:color="auto"/>
                <w:right w:val="none" w:sz="0" w:space="0" w:color="auto"/>
              </w:divBdr>
              <w:divsChild>
                <w:div w:id="2981914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82388199">
          <w:marLeft w:val="0"/>
          <w:marRight w:val="0"/>
          <w:marTop w:val="150"/>
          <w:marBottom w:val="150"/>
          <w:divBdr>
            <w:top w:val="none" w:sz="0" w:space="0" w:color="auto"/>
            <w:left w:val="none" w:sz="0" w:space="0" w:color="auto"/>
            <w:bottom w:val="none" w:sz="0" w:space="0" w:color="auto"/>
            <w:right w:val="none" w:sz="0" w:space="0" w:color="auto"/>
          </w:divBdr>
        </w:div>
      </w:divsChild>
    </w:div>
    <w:div w:id="1650941148">
      <w:bodyDiv w:val="1"/>
      <w:marLeft w:val="0"/>
      <w:marRight w:val="0"/>
      <w:marTop w:val="0"/>
      <w:marBottom w:val="0"/>
      <w:divBdr>
        <w:top w:val="none" w:sz="0" w:space="0" w:color="auto"/>
        <w:left w:val="none" w:sz="0" w:space="0" w:color="auto"/>
        <w:bottom w:val="none" w:sz="0" w:space="0" w:color="auto"/>
        <w:right w:val="none" w:sz="0" w:space="0" w:color="auto"/>
      </w:divBdr>
      <w:divsChild>
        <w:div w:id="65079575">
          <w:marLeft w:val="0"/>
          <w:marRight w:val="0"/>
          <w:marTop w:val="0"/>
          <w:marBottom w:val="0"/>
          <w:divBdr>
            <w:top w:val="none" w:sz="0" w:space="0" w:color="auto"/>
            <w:left w:val="none" w:sz="0" w:space="0" w:color="auto"/>
            <w:bottom w:val="none" w:sz="0" w:space="0" w:color="auto"/>
            <w:right w:val="none" w:sz="0" w:space="0" w:color="auto"/>
          </w:divBdr>
        </w:div>
        <w:div w:id="355353796">
          <w:marLeft w:val="0"/>
          <w:marRight w:val="351"/>
          <w:marTop w:val="0"/>
          <w:marBottom w:val="0"/>
          <w:divBdr>
            <w:top w:val="none" w:sz="0" w:space="0" w:color="auto"/>
            <w:left w:val="none" w:sz="0" w:space="0" w:color="auto"/>
            <w:bottom w:val="none" w:sz="0" w:space="0" w:color="auto"/>
            <w:right w:val="none" w:sz="0" w:space="0" w:color="auto"/>
          </w:divBdr>
          <w:divsChild>
            <w:div w:id="1553736847">
              <w:marLeft w:val="0"/>
              <w:marRight w:val="0"/>
              <w:marTop w:val="0"/>
              <w:marBottom w:val="0"/>
              <w:divBdr>
                <w:top w:val="none" w:sz="0" w:space="0" w:color="auto"/>
                <w:left w:val="none" w:sz="0" w:space="0" w:color="auto"/>
                <w:bottom w:val="none" w:sz="0" w:space="0" w:color="auto"/>
                <w:right w:val="none" w:sz="0" w:space="0" w:color="auto"/>
              </w:divBdr>
              <w:divsChild>
                <w:div w:id="1130128112">
                  <w:marLeft w:val="0"/>
                  <w:marRight w:val="0"/>
                  <w:marTop w:val="0"/>
                  <w:marBottom w:val="0"/>
                  <w:divBdr>
                    <w:top w:val="none" w:sz="0" w:space="0" w:color="auto"/>
                    <w:left w:val="none" w:sz="0" w:space="0" w:color="auto"/>
                    <w:bottom w:val="none" w:sz="0" w:space="0" w:color="auto"/>
                    <w:right w:val="none" w:sz="0" w:space="0" w:color="auto"/>
                  </w:divBdr>
                  <w:divsChild>
                    <w:div w:id="1210530267">
                      <w:marLeft w:val="0"/>
                      <w:marRight w:val="0"/>
                      <w:marTop w:val="225"/>
                      <w:marBottom w:val="150"/>
                      <w:divBdr>
                        <w:top w:val="none" w:sz="0" w:space="0" w:color="auto"/>
                        <w:left w:val="none" w:sz="0" w:space="0" w:color="auto"/>
                        <w:bottom w:val="none" w:sz="0" w:space="0" w:color="auto"/>
                        <w:right w:val="none" w:sz="0" w:space="0" w:color="auto"/>
                      </w:divBdr>
                    </w:div>
                    <w:div w:id="706837024">
                      <w:marLeft w:val="0"/>
                      <w:marRight w:val="0"/>
                      <w:marTop w:val="0"/>
                      <w:marBottom w:val="150"/>
                      <w:divBdr>
                        <w:top w:val="none" w:sz="0" w:space="0" w:color="auto"/>
                        <w:left w:val="none" w:sz="0" w:space="0" w:color="auto"/>
                        <w:bottom w:val="none" w:sz="0" w:space="0" w:color="auto"/>
                        <w:right w:val="none" w:sz="0" w:space="0" w:color="auto"/>
                      </w:divBdr>
                    </w:div>
                  </w:divsChild>
                </w:div>
                <w:div w:id="20229255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72304382">
          <w:marLeft w:val="0"/>
          <w:marRight w:val="351"/>
          <w:marTop w:val="0"/>
          <w:marBottom w:val="0"/>
          <w:divBdr>
            <w:top w:val="none" w:sz="0" w:space="0" w:color="auto"/>
            <w:left w:val="none" w:sz="0" w:space="0" w:color="auto"/>
            <w:bottom w:val="none" w:sz="0" w:space="0" w:color="auto"/>
            <w:right w:val="none" w:sz="0" w:space="0" w:color="auto"/>
          </w:divBdr>
          <w:divsChild>
            <w:div w:id="1574310496">
              <w:marLeft w:val="0"/>
              <w:marRight w:val="0"/>
              <w:marTop w:val="0"/>
              <w:marBottom w:val="0"/>
              <w:divBdr>
                <w:top w:val="none" w:sz="0" w:space="0" w:color="auto"/>
                <w:left w:val="none" w:sz="0" w:space="0" w:color="auto"/>
                <w:bottom w:val="none" w:sz="0" w:space="0" w:color="auto"/>
                <w:right w:val="none" w:sz="0" w:space="0" w:color="auto"/>
              </w:divBdr>
              <w:divsChild>
                <w:div w:id="895436133">
                  <w:marLeft w:val="0"/>
                  <w:marRight w:val="0"/>
                  <w:marTop w:val="0"/>
                  <w:marBottom w:val="0"/>
                  <w:divBdr>
                    <w:top w:val="none" w:sz="0" w:space="0" w:color="auto"/>
                    <w:left w:val="none" w:sz="0" w:space="0" w:color="auto"/>
                    <w:bottom w:val="none" w:sz="0" w:space="0" w:color="auto"/>
                    <w:right w:val="none" w:sz="0" w:space="0" w:color="auto"/>
                  </w:divBdr>
                </w:div>
                <w:div w:id="1582257547">
                  <w:marLeft w:val="0"/>
                  <w:marRight w:val="0"/>
                  <w:marTop w:val="0"/>
                  <w:marBottom w:val="0"/>
                  <w:divBdr>
                    <w:top w:val="none" w:sz="0" w:space="0" w:color="auto"/>
                    <w:left w:val="none" w:sz="0" w:space="0" w:color="auto"/>
                    <w:bottom w:val="none" w:sz="0" w:space="0" w:color="auto"/>
                    <w:right w:val="none" w:sz="0" w:space="0" w:color="auto"/>
                  </w:divBdr>
                  <w:divsChild>
                    <w:div w:id="482819115">
                      <w:marLeft w:val="0"/>
                      <w:marRight w:val="0"/>
                      <w:marTop w:val="0"/>
                      <w:marBottom w:val="0"/>
                      <w:divBdr>
                        <w:top w:val="none" w:sz="0" w:space="0" w:color="auto"/>
                        <w:left w:val="none" w:sz="0" w:space="0" w:color="auto"/>
                        <w:bottom w:val="none" w:sz="0" w:space="0" w:color="auto"/>
                        <w:right w:val="none" w:sz="0" w:space="0" w:color="auto"/>
                      </w:divBdr>
                      <w:divsChild>
                        <w:div w:id="2056810708">
                          <w:marLeft w:val="0"/>
                          <w:marRight w:val="0"/>
                          <w:marTop w:val="0"/>
                          <w:marBottom w:val="0"/>
                          <w:divBdr>
                            <w:top w:val="none" w:sz="0" w:space="0" w:color="auto"/>
                            <w:left w:val="none" w:sz="0" w:space="0" w:color="auto"/>
                            <w:bottom w:val="none" w:sz="0" w:space="0" w:color="auto"/>
                            <w:right w:val="none" w:sz="0" w:space="0" w:color="auto"/>
                          </w:divBdr>
                        </w:div>
                        <w:div w:id="2136097209">
                          <w:marLeft w:val="0"/>
                          <w:marRight w:val="0"/>
                          <w:marTop w:val="90"/>
                          <w:marBottom w:val="90"/>
                          <w:divBdr>
                            <w:top w:val="single" w:sz="6" w:space="0" w:color="D1D1D1"/>
                            <w:left w:val="single" w:sz="6" w:space="0" w:color="D1D1D1"/>
                            <w:bottom w:val="single" w:sz="6" w:space="0" w:color="D1D1D1"/>
                            <w:right w:val="single" w:sz="6" w:space="0" w:color="D1D1D1"/>
                          </w:divBdr>
                          <w:divsChild>
                            <w:div w:id="1992758505">
                              <w:marLeft w:val="0"/>
                              <w:marRight w:val="0"/>
                              <w:marTop w:val="0"/>
                              <w:marBottom w:val="0"/>
                              <w:divBdr>
                                <w:top w:val="none" w:sz="0" w:space="0" w:color="auto"/>
                                <w:left w:val="none" w:sz="0" w:space="0" w:color="auto"/>
                                <w:bottom w:val="none" w:sz="0" w:space="0" w:color="auto"/>
                                <w:right w:val="none" w:sz="0" w:space="0" w:color="auto"/>
                              </w:divBdr>
                              <w:divsChild>
                                <w:div w:id="2146697816">
                                  <w:marLeft w:val="0"/>
                                  <w:marRight w:val="0"/>
                                  <w:marTop w:val="0"/>
                                  <w:marBottom w:val="0"/>
                                  <w:divBdr>
                                    <w:top w:val="none" w:sz="0" w:space="0" w:color="auto"/>
                                    <w:left w:val="none" w:sz="0" w:space="0" w:color="auto"/>
                                    <w:bottom w:val="none" w:sz="0" w:space="0" w:color="auto"/>
                                    <w:right w:val="none" w:sz="0" w:space="0" w:color="auto"/>
                                  </w:divBdr>
                                  <w:divsChild>
                                    <w:div w:id="2130866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74327204">
                              <w:marLeft w:val="0"/>
                              <w:marRight w:val="0"/>
                              <w:marTop w:val="0"/>
                              <w:marBottom w:val="0"/>
                              <w:divBdr>
                                <w:top w:val="single" w:sz="6" w:space="0" w:color="DDDDDD"/>
                                <w:left w:val="none" w:sz="0" w:space="0" w:color="auto"/>
                                <w:bottom w:val="none" w:sz="0" w:space="0" w:color="auto"/>
                                <w:right w:val="none" w:sz="0" w:space="0" w:color="auto"/>
                              </w:divBdr>
                            </w:div>
                            <w:div w:id="2036883169">
                              <w:marLeft w:val="0"/>
                              <w:marRight w:val="0"/>
                              <w:marTop w:val="0"/>
                              <w:marBottom w:val="0"/>
                              <w:divBdr>
                                <w:top w:val="none" w:sz="0" w:space="0" w:color="auto"/>
                                <w:left w:val="none" w:sz="0" w:space="0" w:color="auto"/>
                                <w:bottom w:val="none" w:sz="0" w:space="0" w:color="auto"/>
                                <w:right w:val="none" w:sz="0" w:space="0" w:color="auto"/>
                              </w:divBdr>
                            </w:div>
                          </w:divsChild>
                        </w:div>
                        <w:div w:id="1305352451">
                          <w:marLeft w:val="0"/>
                          <w:marRight w:val="0"/>
                          <w:marTop w:val="0"/>
                          <w:marBottom w:val="0"/>
                          <w:divBdr>
                            <w:top w:val="none" w:sz="0" w:space="0" w:color="auto"/>
                            <w:left w:val="none" w:sz="0" w:space="0" w:color="auto"/>
                            <w:bottom w:val="none" w:sz="0" w:space="0" w:color="auto"/>
                            <w:right w:val="none" w:sz="0" w:space="0" w:color="auto"/>
                          </w:divBdr>
                          <w:divsChild>
                            <w:div w:id="1671330570">
                              <w:marLeft w:val="0"/>
                              <w:marRight w:val="0"/>
                              <w:marTop w:val="0"/>
                              <w:marBottom w:val="0"/>
                              <w:divBdr>
                                <w:top w:val="double" w:sz="6" w:space="15" w:color="E1E0D9"/>
                                <w:left w:val="double" w:sz="6" w:space="30" w:color="E1E0D9"/>
                                <w:bottom w:val="double" w:sz="6" w:space="15" w:color="E1E0D9"/>
                                <w:right w:val="double" w:sz="6" w:space="30" w:color="E1E0D9"/>
                              </w:divBdr>
                            </w:div>
                          </w:divsChild>
                        </w:div>
                        <w:div w:id="411199059">
                          <w:marLeft w:val="0"/>
                          <w:marRight w:val="351"/>
                          <w:marTop w:val="0"/>
                          <w:marBottom w:val="0"/>
                          <w:divBdr>
                            <w:top w:val="none" w:sz="0" w:space="0" w:color="auto"/>
                            <w:left w:val="none" w:sz="0" w:space="0" w:color="auto"/>
                            <w:bottom w:val="none" w:sz="0" w:space="0" w:color="auto"/>
                            <w:right w:val="none" w:sz="0" w:space="0" w:color="auto"/>
                          </w:divBdr>
                        </w:div>
                        <w:div w:id="786579172">
                          <w:marLeft w:val="0"/>
                          <w:marRight w:val="0"/>
                          <w:marTop w:val="0"/>
                          <w:marBottom w:val="0"/>
                          <w:divBdr>
                            <w:top w:val="none" w:sz="0" w:space="0" w:color="auto"/>
                            <w:left w:val="none" w:sz="0" w:space="0" w:color="auto"/>
                            <w:bottom w:val="none" w:sz="0" w:space="0" w:color="auto"/>
                            <w:right w:val="none" w:sz="0" w:space="0" w:color="auto"/>
                          </w:divBdr>
                        </w:div>
                        <w:div w:id="1437629949">
                          <w:marLeft w:val="0"/>
                          <w:marRight w:val="351"/>
                          <w:marTop w:val="0"/>
                          <w:marBottom w:val="0"/>
                          <w:divBdr>
                            <w:top w:val="none" w:sz="0" w:space="0" w:color="auto"/>
                            <w:left w:val="none" w:sz="0" w:space="0" w:color="auto"/>
                            <w:bottom w:val="none" w:sz="0" w:space="0" w:color="auto"/>
                            <w:right w:val="none" w:sz="0" w:space="0" w:color="auto"/>
                          </w:divBdr>
                        </w:div>
                        <w:div w:id="8796150">
                          <w:marLeft w:val="0"/>
                          <w:marRight w:val="0"/>
                          <w:marTop w:val="0"/>
                          <w:marBottom w:val="0"/>
                          <w:divBdr>
                            <w:top w:val="none" w:sz="0" w:space="0" w:color="auto"/>
                            <w:left w:val="none" w:sz="0" w:space="0" w:color="auto"/>
                            <w:bottom w:val="none" w:sz="0" w:space="0" w:color="auto"/>
                            <w:right w:val="none" w:sz="0" w:space="0" w:color="auto"/>
                          </w:divBdr>
                        </w:div>
                        <w:div w:id="1574967381">
                          <w:marLeft w:val="0"/>
                          <w:marRight w:val="351"/>
                          <w:marTop w:val="0"/>
                          <w:marBottom w:val="0"/>
                          <w:divBdr>
                            <w:top w:val="none" w:sz="0" w:space="0" w:color="auto"/>
                            <w:left w:val="none" w:sz="0" w:space="0" w:color="auto"/>
                            <w:bottom w:val="none" w:sz="0" w:space="0" w:color="auto"/>
                            <w:right w:val="none" w:sz="0" w:space="0" w:color="auto"/>
                          </w:divBdr>
                        </w:div>
                        <w:div w:id="2142069625">
                          <w:marLeft w:val="0"/>
                          <w:marRight w:val="0"/>
                          <w:marTop w:val="0"/>
                          <w:marBottom w:val="0"/>
                          <w:divBdr>
                            <w:top w:val="none" w:sz="0" w:space="0" w:color="auto"/>
                            <w:left w:val="none" w:sz="0" w:space="0" w:color="auto"/>
                            <w:bottom w:val="none" w:sz="0" w:space="0" w:color="auto"/>
                            <w:right w:val="none" w:sz="0" w:space="0" w:color="auto"/>
                          </w:divBdr>
                        </w:div>
                        <w:div w:id="1312713285">
                          <w:marLeft w:val="0"/>
                          <w:marRight w:val="351"/>
                          <w:marTop w:val="0"/>
                          <w:marBottom w:val="0"/>
                          <w:divBdr>
                            <w:top w:val="none" w:sz="0" w:space="0" w:color="auto"/>
                            <w:left w:val="none" w:sz="0" w:space="0" w:color="auto"/>
                            <w:bottom w:val="none" w:sz="0" w:space="0" w:color="auto"/>
                            <w:right w:val="none" w:sz="0" w:space="0" w:color="auto"/>
                          </w:divBdr>
                        </w:div>
                        <w:div w:id="2094431678">
                          <w:marLeft w:val="0"/>
                          <w:marRight w:val="0"/>
                          <w:marTop w:val="0"/>
                          <w:marBottom w:val="0"/>
                          <w:divBdr>
                            <w:top w:val="none" w:sz="0" w:space="0" w:color="auto"/>
                            <w:left w:val="none" w:sz="0" w:space="0" w:color="auto"/>
                            <w:bottom w:val="none" w:sz="0" w:space="0" w:color="auto"/>
                            <w:right w:val="none" w:sz="0" w:space="0" w:color="auto"/>
                          </w:divBdr>
                        </w:div>
                        <w:div w:id="169219794">
                          <w:marLeft w:val="0"/>
                          <w:marRight w:val="351"/>
                          <w:marTop w:val="0"/>
                          <w:marBottom w:val="0"/>
                          <w:divBdr>
                            <w:top w:val="none" w:sz="0" w:space="0" w:color="auto"/>
                            <w:left w:val="none" w:sz="0" w:space="0" w:color="auto"/>
                            <w:bottom w:val="none" w:sz="0" w:space="0" w:color="auto"/>
                            <w:right w:val="none" w:sz="0" w:space="0" w:color="auto"/>
                          </w:divBdr>
                        </w:div>
                        <w:div w:id="99692929">
                          <w:marLeft w:val="0"/>
                          <w:marRight w:val="0"/>
                          <w:marTop w:val="0"/>
                          <w:marBottom w:val="0"/>
                          <w:divBdr>
                            <w:top w:val="none" w:sz="0" w:space="0" w:color="auto"/>
                            <w:left w:val="none" w:sz="0" w:space="0" w:color="auto"/>
                            <w:bottom w:val="none" w:sz="0" w:space="0" w:color="auto"/>
                            <w:right w:val="none" w:sz="0" w:space="0" w:color="auto"/>
                          </w:divBdr>
                        </w:div>
                        <w:div w:id="633873857">
                          <w:marLeft w:val="0"/>
                          <w:marRight w:val="351"/>
                          <w:marTop w:val="0"/>
                          <w:marBottom w:val="0"/>
                          <w:divBdr>
                            <w:top w:val="none" w:sz="0" w:space="0" w:color="auto"/>
                            <w:left w:val="none" w:sz="0" w:space="0" w:color="auto"/>
                            <w:bottom w:val="none" w:sz="0" w:space="0" w:color="auto"/>
                            <w:right w:val="none" w:sz="0" w:space="0" w:color="auto"/>
                          </w:divBdr>
                        </w:div>
                        <w:div w:id="1594699857">
                          <w:marLeft w:val="0"/>
                          <w:marRight w:val="0"/>
                          <w:marTop w:val="0"/>
                          <w:marBottom w:val="0"/>
                          <w:divBdr>
                            <w:top w:val="none" w:sz="0" w:space="0" w:color="auto"/>
                            <w:left w:val="none" w:sz="0" w:space="0" w:color="auto"/>
                            <w:bottom w:val="none" w:sz="0" w:space="0" w:color="auto"/>
                            <w:right w:val="none" w:sz="0" w:space="0" w:color="auto"/>
                          </w:divBdr>
                        </w:div>
                        <w:div w:id="935863070">
                          <w:marLeft w:val="0"/>
                          <w:marRight w:val="351"/>
                          <w:marTop w:val="0"/>
                          <w:marBottom w:val="0"/>
                          <w:divBdr>
                            <w:top w:val="none" w:sz="0" w:space="0" w:color="auto"/>
                            <w:left w:val="none" w:sz="0" w:space="0" w:color="auto"/>
                            <w:bottom w:val="none" w:sz="0" w:space="0" w:color="auto"/>
                            <w:right w:val="none" w:sz="0" w:space="0" w:color="auto"/>
                          </w:divBdr>
                        </w:div>
                        <w:div w:id="1196387222">
                          <w:marLeft w:val="0"/>
                          <w:marRight w:val="0"/>
                          <w:marTop w:val="0"/>
                          <w:marBottom w:val="0"/>
                          <w:divBdr>
                            <w:top w:val="none" w:sz="0" w:space="0" w:color="auto"/>
                            <w:left w:val="none" w:sz="0" w:space="0" w:color="auto"/>
                            <w:bottom w:val="none" w:sz="0" w:space="0" w:color="auto"/>
                            <w:right w:val="none" w:sz="0" w:space="0" w:color="auto"/>
                          </w:divBdr>
                        </w:div>
                        <w:div w:id="56902139">
                          <w:marLeft w:val="0"/>
                          <w:marRight w:val="351"/>
                          <w:marTop w:val="0"/>
                          <w:marBottom w:val="0"/>
                          <w:divBdr>
                            <w:top w:val="none" w:sz="0" w:space="0" w:color="auto"/>
                            <w:left w:val="none" w:sz="0" w:space="0" w:color="auto"/>
                            <w:bottom w:val="none" w:sz="0" w:space="0" w:color="auto"/>
                            <w:right w:val="none" w:sz="0" w:space="0" w:color="auto"/>
                          </w:divBdr>
                        </w:div>
                        <w:div w:id="1492870637">
                          <w:marLeft w:val="0"/>
                          <w:marRight w:val="0"/>
                          <w:marTop w:val="0"/>
                          <w:marBottom w:val="0"/>
                          <w:divBdr>
                            <w:top w:val="none" w:sz="0" w:space="0" w:color="auto"/>
                            <w:left w:val="none" w:sz="0" w:space="0" w:color="auto"/>
                            <w:bottom w:val="none" w:sz="0" w:space="0" w:color="auto"/>
                            <w:right w:val="none" w:sz="0" w:space="0" w:color="auto"/>
                          </w:divBdr>
                        </w:div>
                        <w:div w:id="1726028711">
                          <w:marLeft w:val="0"/>
                          <w:marRight w:val="351"/>
                          <w:marTop w:val="0"/>
                          <w:marBottom w:val="0"/>
                          <w:divBdr>
                            <w:top w:val="none" w:sz="0" w:space="0" w:color="auto"/>
                            <w:left w:val="none" w:sz="0" w:space="0" w:color="auto"/>
                            <w:bottom w:val="none" w:sz="0" w:space="0" w:color="auto"/>
                            <w:right w:val="none" w:sz="0" w:space="0" w:color="auto"/>
                          </w:divBdr>
                        </w:div>
                        <w:div w:id="1744837603">
                          <w:marLeft w:val="0"/>
                          <w:marRight w:val="0"/>
                          <w:marTop w:val="0"/>
                          <w:marBottom w:val="0"/>
                          <w:divBdr>
                            <w:top w:val="none" w:sz="0" w:space="0" w:color="auto"/>
                            <w:left w:val="none" w:sz="0" w:space="0" w:color="auto"/>
                            <w:bottom w:val="none" w:sz="0" w:space="0" w:color="auto"/>
                            <w:right w:val="none" w:sz="0" w:space="0" w:color="auto"/>
                          </w:divBdr>
                        </w:div>
                        <w:div w:id="1598174352">
                          <w:marLeft w:val="0"/>
                          <w:marRight w:val="351"/>
                          <w:marTop w:val="0"/>
                          <w:marBottom w:val="0"/>
                          <w:divBdr>
                            <w:top w:val="none" w:sz="0" w:space="0" w:color="auto"/>
                            <w:left w:val="none" w:sz="0" w:space="0" w:color="auto"/>
                            <w:bottom w:val="none" w:sz="0" w:space="0" w:color="auto"/>
                            <w:right w:val="none" w:sz="0" w:space="0" w:color="auto"/>
                          </w:divBdr>
                        </w:div>
                        <w:div w:id="293947733">
                          <w:marLeft w:val="0"/>
                          <w:marRight w:val="0"/>
                          <w:marTop w:val="0"/>
                          <w:marBottom w:val="0"/>
                          <w:divBdr>
                            <w:top w:val="none" w:sz="0" w:space="0" w:color="auto"/>
                            <w:left w:val="none" w:sz="0" w:space="0" w:color="auto"/>
                            <w:bottom w:val="none" w:sz="0" w:space="0" w:color="auto"/>
                            <w:right w:val="none" w:sz="0" w:space="0" w:color="auto"/>
                          </w:divBdr>
                        </w:div>
                        <w:div w:id="1594051853">
                          <w:marLeft w:val="0"/>
                          <w:marRight w:val="351"/>
                          <w:marTop w:val="0"/>
                          <w:marBottom w:val="0"/>
                          <w:divBdr>
                            <w:top w:val="none" w:sz="0" w:space="0" w:color="auto"/>
                            <w:left w:val="none" w:sz="0" w:space="0" w:color="auto"/>
                            <w:bottom w:val="none" w:sz="0" w:space="0" w:color="auto"/>
                            <w:right w:val="none" w:sz="0" w:space="0" w:color="auto"/>
                          </w:divBdr>
                        </w:div>
                        <w:div w:id="330453714">
                          <w:marLeft w:val="0"/>
                          <w:marRight w:val="0"/>
                          <w:marTop w:val="0"/>
                          <w:marBottom w:val="0"/>
                          <w:divBdr>
                            <w:top w:val="none" w:sz="0" w:space="0" w:color="auto"/>
                            <w:left w:val="none" w:sz="0" w:space="0" w:color="auto"/>
                            <w:bottom w:val="none" w:sz="0" w:space="0" w:color="auto"/>
                            <w:right w:val="none" w:sz="0" w:space="0" w:color="auto"/>
                          </w:divBdr>
                        </w:div>
                        <w:div w:id="1901135985">
                          <w:marLeft w:val="0"/>
                          <w:marRight w:val="351"/>
                          <w:marTop w:val="0"/>
                          <w:marBottom w:val="0"/>
                          <w:divBdr>
                            <w:top w:val="none" w:sz="0" w:space="0" w:color="auto"/>
                            <w:left w:val="none" w:sz="0" w:space="0" w:color="auto"/>
                            <w:bottom w:val="none" w:sz="0" w:space="0" w:color="auto"/>
                            <w:right w:val="none" w:sz="0" w:space="0" w:color="auto"/>
                          </w:divBdr>
                        </w:div>
                        <w:div w:id="1917469218">
                          <w:marLeft w:val="0"/>
                          <w:marRight w:val="0"/>
                          <w:marTop w:val="0"/>
                          <w:marBottom w:val="0"/>
                          <w:divBdr>
                            <w:top w:val="none" w:sz="0" w:space="0" w:color="auto"/>
                            <w:left w:val="none" w:sz="0" w:space="0" w:color="auto"/>
                            <w:bottom w:val="none" w:sz="0" w:space="0" w:color="auto"/>
                            <w:right w:val="none" w:sz="0" w:space="0" w:color="auto"/>
                          </w:divBdr>
                        </w:div>
                        <w:div w:id="469832774">
                          <w:marLeft w:val="0"/>
                          <w:marRight w:val="351"/>
                          <w:marTop w:val="0"/>
                          <w:marBottom w:val="0"/>
                          <w:divBdr>
                            <w:top w:val="none" w:sz="0" w:space="0" w:color="auto"/>
                            <w:left w:val="none" w:sz="0" w:space="0" w:color="auto"/>
                            <w:bottom w:val="none" w:sz="0" w:space="0" w:color="auto"/>
                            <w:right w:val="none" w:sz="0" w:space="0" w:color="auto"/>
                          </w:divBdr>
                        </w:div>
                        <w:div w:id="1196116290">
                          <w:marLeft w:val="0"/>
                          <w:marRight w:val="0"/>
                          <w:marTop w:val="0"/>
                          <w:marBottom w:val="0"/>
                          <w:divBdr>
                            <w:top w:val="none" w:sz="0" w:space="0" w:color="auto"/>
                            <w:left w:val="none" w:sz="0" w:space="0" w:color="auto"/>
                            <w:bottom w:val="none" w:sz="0" w:space="0" w:color="auto"/>
                            <w:right w:val="none" w:sz="0" w:space="0" w:color="auto"/>
                          </w:divBdr>
                        </w:div>
                        <w:div w:id="359403772">
                          <w:marLeft w:val="0"/>
                          <w:marRight w:val="351"/>
                          <w:marTop w:val="0"/>
                          <w:marBottom w:val="0"/>
                          <w:divBdr>
                            <w:top w:val="none" w:sz="0" w:space="0" w:color="auto"/>
                            <w:left w:val="none" w:sz="0" w:space="0" w:color="auto"/>
                            <w:bottom w:val="none" w:sz="0" w:space="0" w:color="auto"/>
                            <w:right w:val="none" w:sz="0" w:space="0" w:color="auto"/>
                          </w:divBdr>
                        </w:div>
                        <w:div w:id="498352287">
                          <w:marLeft w:val="0"/>
                          <w:marRight w:val="0"/>
                          <w:marTop w:val="0"/>
                          <w:marBottom w:val="0"/>
                          <w:divBdr>
                            <w:top w:val="none" w:sz="0" w:space="0" w:color="auto"/>
                            <w:left w:val="none" w:sz="0" w:space="0" w:color="auto"/>
                            <w:bottom w:val="none" w:sz="0" w:space="0" w:color="auto"/>
                            <w:right w:val="none" w:sz="0" w:space="0" w:color="auto"/>
                          </w:divBdr>
                        </w:div>
                        <w:div w:id="920408095">
                          <w:marLeft w:val="0"/>
                          <w:marRight w:val="351"/>
                          <w:marTop w:val="0"/>
                          <w:marBottom w:val="0"/>
                          <w:divBdr>
                            <w:top w:val="none" w:sz="0" w:space="0" w:color="auto"/>
                            <w:left w:val="none" w:sz="0" w:space="0" w:color="auto"/>
                            <w:bottom w:val="none" w:sz="0" w:space="0" w:color="auto"/>
                            <w:right w:val="none" w:sz="0" w:space="0" w:color="auto"/>
                          </w:divBdr>
                        </w:div>
                        <w:div w:id="1129319258">
                          <w:marLeft w:val="0"/>
                          <w:marRight w:val="0"/>
                          <w:marTop w:val="0"/>
                          <w:marBottom w:val="0"/>
                          <w:divBdr>
                            <w:top w:val="none" w:sz="0" w:space="0" w:color="auto"/>
                            <w:left w:val="none" w:sz="0" w:space="0" w:color="auto"/>
                            <w:bottom w:val="none" w:sz="0" w:space="0" w:color="auto"/>
                            <w:right w:val="none" w:sz="0" w:space="0" w:color="auto"/>
                          </w:divBdr>
                        </w:div>
                        <w:div w:id="2017339727">
                          <w:marLeft w:val="0"/>
                          <w:marRight w:val="351"/>
                          <w:marTop w:val="0"/>
                          <w:marBottom w:val="0"/>
                          <w:divBdr>
                            <w:top w:val="none" w:sz="0" w:space="0" w:color="auto"/>
                            <w:left w:val="none" w:sz="0" w:space="0" w:color="auto"/>
                            <w:bottom w:val="none" w:sz="0" w:space="0" w:color="auto"/>
                            <w:right w:val="none" w:sz="0" w:space="0" w:color="auto"/>
                          </w:divBdr>
                        </w:div>
                        <w:div w:id="1096680982">
                          <w:marLeft w:val="0"/>
                          <w:marRight w:val="0"/>
                          <w:marTop w:val="0"/>
                          <w:marBottom w:val="0"/>
                          <w:divBdr>
                            <w:top w:val="none" w:sz="0" w:space="0" w:color="auto"/>
                            <w:left w:val="none" w:sz="0" w:space="0" w:color="auto"/>
                            <w:bottom w:val="none" w:sz="0" w:space="0" w:color="auto"/>
                            <w:right w:val="none" w:sz="0" w:space="0" w:color="auto"/>
                          </w:divBdr>
                        </w:div>
                        <w:div w:id="1983583713">
                          <w:marLeft w:val="0"/>
                          <w:marRight w:val="351"/>
                          <w:marTop w:val="0"/>
                          <w:marBottom w:val="0"/>
                          <w:divBdr>
                            <w:top w:val="none" w:sz="0" w:space="0" w:color="auto"/>
                            <w:left w:val="none" w:sz="0" w:space="0" w:color="auto"/>
                            <w:bottom w:val="none" w:sz="0" w:space="0" w:color="auto"/>
                            <w:right w:val="none" w:sz="0" w:space="0" w:color="auto"/>
                          </w:divBdr>
                        </w:div>
                        <w:div w:id="1872919694">
                          <w:marLeft w:val="0"/>
                          <w:marRight w:val="0"/>
                          <w:marTop w:val="0"/>
                          <w:marBottom w:val="0"/>
                          <w:divBdr>
                            <w:top w:val="none" w:sz="0" w:space="0" w:color="auto"/>
                            <w:left w:val="none" w:sz="0" w:space="0" w:color="auto"/>
                            <w:bottom w:val="none" w:sz="0" w:space="0" w:color="auto"/>
                            <w:right w:val="none" w:sz="0" w:space="0" w:color="auto"/>
                          </w:divBdr>
                        </w:div>
                        <w:div w:id="2080203317">
                          <w:marLeft w:val="0"/>
                          <w:marRight w:val="351"/>
                          <w:marTop w:val="0"/>
                          <w:marBottom w:val="0"/>
                          <w:divBdr>
                            <w:top w:val="none" w:sz="0" w:space="0" w:color="auto"/>
                            <w:left w:val="none" w:sz="0" w:space="0" w:color="auto"/>
                            <w:bottom w:val="none" w:sz="0" w:space="0" w:color="auto"/>
                            <w:right w:val="none" w:sz="0" w:space="0" w:color="auto"/>
                          </w:divBdr>
                        </w:div>
                        <w:div w:id="694427522">
                          <w:marLeft w:val="0"/>
                          <w:marRight w:val="0"/>
                          <w:marTop w:val="0"/>
                          <w:marBottom w:val="0"/>
                          <w:divBdr>
                            <w:top w:val="none" w:sz="0" w:space="0" w:color="auto"/>
                            <w:left w:val="none" w:sz="0" w:space="0" w:color="auto"/>
                            <w:bottom w:val="none" w:sz="0" w:space="0" w:color="auto"/>
                            <w:right w:val="none" w:sz="0" w:space="0" w:color="auto"/>
                          </w:divBdr>
                        </w:div>
                        <w:div w:id="1173495606">
                          <w:marLeft w:val="0"/>
                          <w:marRight w:val="351"/>
                          <w:marTop w:val="0"/>
                          <w:marBottom w:val="0"/>
                          <w:divBdr>
                            <w:top w:val="none" w:sz="0" w:space="0" w:color="auto"/>
                            <w:left w:val="none" w:sz="0" w:space="0" w:color="auto"/>
                            <w:bottom w:val="none" w:sz="0" w:space="0" w:color="auto"/>
                            <w:right w:val="none" w:sz="0" w:space="0" w:color="auto"/>
                          </w:divBdr>
                        </w:div>
                        <w:div w:id="2095086479">
                          <w:marLeft w:val="0"/>
                          <w:marRight w:val="0"/>
                          <w:marTop w:val="0"/>
                          <w:marBottom w:val="0"/>
                          <w:divBdr>
                            <w:top w:val="none" w:sz="0" w:space="0" w:color="auto"/>
                            <w:left w:val="none" w:sz="0" w:space="0" w:color="auto"/>
                            <w:bottom w:val="none" w:sz="0" w:space="0" w:color="auto"/>
                            <w:right w:val="none" w:sz="0" w:space="0" w:color="auto"/>
                          </w:divBdr>
                        </w:div>
                        <w:div w:id="1345664747">
                          <w:marLeft w:val="0"/>
                          <w:marRight w:val="351"/>
                          <w:marTop w:val="0"/>
                          <w:marBottom w:val="0"/>
                          <w:divBdr>
                            <w:top w:val="none" w:sz="0" w:space="0" w:color="auto"/>
                            <w:left w:val="none" w:sz="0" w:space="0" w:color="auto"/>
                            <w:bottom w:val="none" w:sz="0" w:space="0" w:color="auto"/>
                            <w:right w:val="none" w:sz="0" w:space="0" w:color="auto"/>
                          </w:divBdr>
                        </w:div>
                        <w:div w:id="10761580">
                          <w:marLeft w:val="0"/>
                          <w:marRight w:val="0"/>
                          <w:marTop w:val="0"/>
                          <w:marBottom w:val="0"/>
                          <w:divBdr>
                            <w:top w:val="none" w:sz="0" w:space="0" w:color="auto"/>
                            <w:left w:val="none" w:sz="0" w:space="0" w:color="auto"/>
                            <w:bottom w:val="none" w:sz="0" w:space="0" w:color="auto"/>
                            <w:right w:val="none" w:sz="0" w:space="0" w:color="auto"/>
                          </w:divBdr>
                        </w:div>
                        <w:div w:id="253511505">
                          <w:marLeft w:val="0"/>
                          <w:marRight w:val="351"/>
                          <w:marTop w:val="0"/>
                          <w:marBottom w:val="0"/>
                          <w:divBdr>
                            <w:top w:val="none" w:sz="0" w:space="0" w:color="auto"/>
                            <w:left w:val="none" w:sz="0" w:space="0" w:color="auto"/>
                            <w:bottom w:val="none" w:sz="0" w:space="0" w:color="auto"/>
                            <w:right w:val="none" w:sz="0" w:space="0" w:color="auto"/>
                          </w:divBdr>
                        </w:div>
                        <w:div w:id="457644177">
                          <w:marLeft w:val="0"/>
                          <w:marRight w:val="0"/>
                          <w:marTop w:val="0"/>
                          <w:marBottom w:val="0"/>
                          <w:divBdr>
                            <w:top w:val="none" w:sz="0" w:space="0" w:color="auto"/>
                            <w:left w:val="none" w:sz="0" w:space="0" w:color="auto"/>
                            <w:bottom w:val="none" w:sz="0" w:space="0" w:color="auto"/>
                            <w:right w:val="none" w:sz="0" w:space="0" w:color="auto"/>
                          </w:divBdr>
                        </w:div>
                        <w:div w:id="82148886">
                          <w:marLeft w:val="0"/>
                          <w:marRight w:val="351"/>
                          <w:marTop w:val="0"/>
                          <w:marBottom w:val="0"/>
                          <w:divBdr>
                            <w:top w:val="none" w:sz="0" w:space="0" w:color="auto"/>
                            <w:left w:val="none" w:sz="0" w:space="0" w:color="auto"/>
                            <w:bottom w:val="none" w:sz="0" w:space="0" w:color="auto"/>
                            <w:right w:val="none" w:sz="0" w:space="0" w:color="auto"/>
                          </w:divBdr>
                        </w:div>
                        <w:div w:id="1074618891">
                          <w:marLeft w:val="0"/>
                          <w:marRight w:val="0"/>
                          <w:marTop w:val="0"/>
                          <w:marBottom w:val="0"/>
                          <w:divBdr>
                            <w:top w:val="none" w:sz="0" w:space="0" w:color="auto"/>
                            <w:left w:val="none" w:sz="0" w:space="0" w:color="auto"/>
                            <w:bottom w:val="none" w:sz="0" w:space="0" w:color="auto"/>
                            <w:right w:val="none" w:sz="0" w:space="0" w:color="auto"/>
                          </w:divBdr>
                        </w:div>
                        <w:div w:id="1854343020">
                          <w:marLeft w:val="0"/>
                          <w:marRight w:val="351"/>
                          <w:marTop w:val="0"/>
                          <w:marBottom w:val="0"/>
                          <w:divBdr>
                            <w:top w:val="none" w:sz="0" w:space="0" w:color="auto"/>
                            <w:left w:val="none" w:sz="0" w:space="0" w:color="auto"/>
                            <w:bottom w:val="none" w:sz="0" w:space="0" w:color="auto"/>
                            <w:right w:val="none" w:sz="0" w:space="0" w:color="auto"/>
                          </w:divBdr>
                        </w:div>
                        <w:div w:id="1450122673">
                          <w:marLeft w:val="0"/>
                          <w:marRight w:val="0"/>
                          <w:marTop w:val="0"/>
                          <w:marBottom w:val="0"/>
                          <w:divBdr>
                            <w:top w:val="none" w:sz="0" w:space="0" w:color="auto"/>
                            <w:left w:val="none" w:sz="0" w:space="0" w:color="auto"/>
                            <w:bottom w:val="none" w:sz="0" w:space="0" w:color="auto"/>
                            <w:right w:val="none" w:sz="0" w:space="0" w:color="auto"/>
                          </w:divBdr>
                        </w:div>
                        <w:div w:id="630941259">
                          <w:marLeft w:val="0"/>
                          <w:marRight w:val="351"/>
                          <w:marTop w:val="0"/>
                          <w:marBottom w:val="0"/>
                          <w:divBdr>
                            <w:top w:val="none" w:sz="0" w:space="0" w:color="auto"/>
                            <w:left w:val="none" w:sz="0" w:space="0" w:color="auto"/>
                            <w:bottom w:val="none" w:sz="0" w:space="0" w:color="auto"/>
                            <w:right w:val="none" w:sz="0" w:space="0" w:color="auto"/>
                          </w:divBdr>
                        </w:div>
                        <w:div w:id="1883789661">
                          <w:marLeft w:val="0"/>
                          <w:marRight w:val="0"/>
                          <w:marTop w:val="0"/>
                          <w:marBottom w:val="0"/>
                          <w:divBdr>
                            <w:top w:val="none" w:sz="0" w:space="0" w:color="auto"/>
                            <w:left w:val="none" w:sz="0" w:space="0" w:color="auto"/>
                            <w:bottom w:val="none" w:sz="0" w:space="0" w:color="auto"/>
                            <w:right w:val="none" w:sz="0" w:space="0" w:color="auto"/>
                          </w:divBdr>
                        </w:div>
                        <w:div w:id="2027636137">
                          <w:marLeft w:val="0"/>
                          <w:marRight w:val="351"/>
                          <w:marTop w:val="0"/>
                          <w:marBottom w:val="0"/>
                          <w:divBdr>
                            <w:top w:val="none" w:sz="0" w:space="0" w:color="auto"/>
                            <w:left w:val="none" w:sz="0" w:space="0" w:color="auto"/>
                            <w:bottom w:val="none" w:sz="0" w:space="0" w:color="auto"/>
                            <w:right w:val="none" w:sz="0" w:space="0" w:color="auto"/>
                          </w:divBdr>
                        </w:div>
                        <w:div w:id="110515084">
                          <w:marLeft w:val="0"/>
                          <w:marRight w:val="0"/>
                          <w:marTop w:val="0"/>
                          <w:marBottom w:val="0"/>
                          <w:divBdr>
                            <w:top w:val="none" w:sz="0" w:space="0" w:color="auto"/>
                            <w:left w:val="none" w:sz="0" w:space="0" w:color="auto"/>
                            <w:bottom w:val="none" w:sz="0" w:space="0" w:color="auto"/>
                            <w:right w:val="none" w:sz="0" w:space="0" w:color="auto"/>
                          </w:divBdr>
                        </w:div>
                        <w:div w:id="876047377">
                          <w:marLeft w:val="0"/>
                          <w:marRight w:val="351"/>
                          <w:marTop w:val="0"/>
                          <w:marBottom w:val="0"/>
                          <w:divBdr>
                            <w:top w:val="none" w:sz="0" w:space="0" w:color="auto"/>
                            <w:left w:val="none" w:sz="0" w:space="0" w:color="auto"/>
                            <w:bottom w:val="none" w:sz="0" w:space="0" w:color="auto"/>
                            <w:right w:val="none" w:sz="0" w:space="0" w:color="auto"/>
                          </w:divBdr>
                        </w:div>
                        <w:div w:id="1865635150">
                          <w:marLeft w:val="0"/>
                          <w:marRight w:val="0"/>
                          <w:marTop w:val="0"/>
                          <w:marBottom w:val="0"/>
                          <w:divBdr>
                            <w:top w:val="none" w:sz="0" w:space="0" w:color="auto"/>
                            <w:left w:val="none" w:sz="0" w:space="0" w:color="auto"/>
                            <w:bottom w:val="none" w:sz="0" w:space="0" w:color="auto"/>
                            <w:right w:val="none" w:sz="0" w:space="0" w:color="auto"/>
                          </w:divBdr>
                        </w:div>
                        <w:div w:id="703100199">
                          <w:marLeft w:val="0"/>
                          <w:marRight w:val="351"/>
                          <w:marTop w:val="0"/>
                          <w:marBottom w:val="0"/>
                          <w:divBdr>
                            <w:top w:val="none" w:sz="0" w:space="0" w:color="auto"/>
                            <w:left w:val="none" w:sz="0" w:space="0" w:color="auto"/>
                            <w:bottom w:val="none" w:sz="0" w:space="0" w:color="auto"/>
                            <w:right w:val="none" w:sz="0" w:space="0" w:color="auto"/>
                          </w:divBdr>
                        </w:div>
                        <w:div w:id="1900478671">
                          <w:marLeft w:val="0"/>
                          <w:marRight w:val="0"/>
                          <w:marTop w:val="0"/>
                          <w:marBottom w:val="0"/>
                          <w:divBdr>
                            <w:top w:val="none" w:sz="0" w:space="0" w:color="auto"/>
                            <w:left w:val="none" w:sz="0" w:space="0" w:color="auto"/>
                            <w:bottom w:val="none" w:sz="0" w:space="0" w:color="auto"/>
                            <w:right w:val="none" w:sz="0" w:space="0" w:color="auto"/>
                          </w:divBdr>
                        </w:div>
                        <w:div w:id="2144535818">
                          <w:marLeft w:val="0"/>
                          <w:marRight w:val="351"/>
                          <w:marTop w:val="0"/>
                          <w:marBottom w:val="0"/>
                          <w:divBdr>
                            <w:top w:val="none" w:sz="0" w:space="0" w:color="auto"/>
                            <w:left w:val="none" w:sz="0" w:space="0" w:color="auto"/>
                            <w:bottom w:val="none" w:sz="0" w:space="0" w:color="auto"/>
                            <w:right w:val="none" w:sz="0" w:space="0" w:color="auto"/>
                          </w:divBdr>
                        </w:div>
                        <w:div w:id="1507548350">
                          <w:marLeft w:val="0"/>
                          <w:marRight w:val="0"/>
                          <w:marTop w:val="0"/>
                          <w:marBottom w:val="0"/>
                          <w:divBdr>
                            <w:top w:val="none" w:sz="0" w:space="0" w:color="auto"/>
                            <w:left w:val="none" w:sz="0" w:space="0" w:color="auto"/>
                            <w:bottom w:val="none" w:sz="0" w:space="0" w:color="auto"/>
                            <w:right w:val="none" w:sz="0" w:space="0" w:color="auto"/>
                          </w:divBdr>
                        </w:div>
                        <w:div w:id="377583148">
                          <w:marLeft w:val="0"/>
                          <w:marRight w:val="351"/>
                          <w:marTop w:val="0"/>
                          <w:marBottom w:val="0"/>
                          <w:divBdr>
                            <w:top w:val="none" w:sz="0" w:space="0" w:color="auto"/>
                            <w:left w:val="none" w:sz="0" w:space="0" w:color="auto"/>
                            <w:bottom w:val="none" w:sz="0" w:space="0" w:color="auto"/>
                            <w:right w:val="none" w:sz="0" w:space="0" w:color="auto"/>
                          </w:divBdr>
                        </w:div>
                        <w:div w:id="3348463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9.jpeg"/><Relationship Id="rId18" Type="http://schemas.openxmlformats.org/officeDocument/2006/relationships/image" Target="media/image14.jpeg"/><Relationship Id="rId26" Type="http://schemas.openxmlformats.org/officeDocument/2006/relationships/image" Target="media/image22.jpeg"/><Relationship Id="rId39" Type="http://schemas.openxmlformats.org/officeDocument/2006/relationships/hyperlink" Target="https://ds02.infourok.ru/uploads/ex/12bf/00047f8e-640e7496/img4.jpg" TargetMode="External"/><Relationship Id="rId21" Type="http://schemas.openxmlformats.org/officeDocument/2006/relationships/image" Target="media/image17.jpeg"/><Relationship Id="rId34" Type="http://schemas.openxmlformats.org/officeDocument/2006/relationships/image" Target="media/image29.jpeg"/><Relationship Id="rId42" Type="http://schemas.openxmlformats.org/officeDocument/2006/relationships/image" Target="media/image33.jpeg"/><Relationship Id="rId47" Type="http://schemas.openxmlformats.org/officeDocument/2006/relationships/hyperlink" Target="https://ds02.infourok.ru/uploads/ex/12bf/00047f8e-640e7496/img8.jpg" TargetMode="External"/><Relationship Id="rId50" Type="http://schemas.openxmlformats.org/officeDocument/2006/relationships/image" Target="media/image37.jpeg"/><Relationship Id="rId55" Type="http://schemas.openxmlformats.org/officeDocument/2006/relationships/hyperlink" Target="https://ds02.infourok.ru/uploads/ex/12bf/00047f8e-640e7496/img12.jpg" TargetMode="External"/><Relationship Id="rId63" Type="http://schemas.openxmlformats.org/officeDocument/2006/relationships/hyperlink" Target="https://ds02.infourok.ru/uploads/ex/12bf/00047f8e-640e7496/img16.jpg" TargetMode="External"/><Relationship Id="rId68" Type="http://schemas.openxmlformats.org/officeDocument/2006/relationships/image" Target="media/image46.jpeg"/><Relationship Id="rId76" Type="http://schemas.openxmlformats.org/officeDocument/2006/relationships/image" Target="media/image50.jpeg"/><Relationship Id="rId84" Type="http://schemas.openxmlformats.org/officeDocument/2006/relationships/image" Target="media/image54.jpeg"/><Relationship Id="rId89" Type="http://schemas.openxmlformats.org/officeDocument/2006/relationships/fontTable" Target="fontTable.xml"/><Relationship Id="rId7" Type="http://schemas.openxmlformats.org/officeDocument/2006/relationships/image" Target="media/image3.jpeg"/><Relationship Id="rId71" Type="http://schemas.openxmlformats.org/officeDocument/2006/relationships/hyperlink" Target="https://ds02.infourok.ru/uploads/ex/12bf/00047f8e-640e7496/img20.jpg" TargetMode="External"/><Relationship Id="rId2" Type="http://schemas.openxmlformats.org/officeDocument/2006/relationships/styles" Target="styles.xml"/><Relationship Id="rId16" Type="http://schemas.openxmlformats.org/officeDocument/2006/relationships/image" Target="media/image12.jpeg"/><Relationship Id="rId29" Type="http://schemas.openxmlformats.org/officeDocument/2006/relationships/image" Target="media/image25.jpeg"/><Relationship Id="rId11" Type="http://schemas.openxmlformats.org/officeDocument/2006/relationships/image" Target="media/image7.jpeg"/><Relationship Id="rId24" Type="http://schemas.openxmlformats.org/officeDocument/2006/relationships/image" Target="media/image20.jpeg"/><Relationship Id="rId32" Type="http://schemas.openxmlformats.org/officeDocument/2006/relationships/image" Target="media/image28.jpeg"/><Relationship Id="rId37" Type="http://schemas.openxmlformats.org/officeDocument/2006/relationships/hyperlink" Target="https://ds02.infourok.ru/uploads/ex/12bf/00047f8e-640e7496/img3.jpg" TargetMode="External"/><Relationship Id="rId40" Type="http://schemas.openxmlformats.org/officeDocument/2006/relationships/image" Target="media/image32.jpeg"/><Relationship Id="rId45" Type="http://schemas.openxmlformats.org/officeDocument/2006/relationships/hyperlink" Target="https://ds02.infourok.ru/uploads/ex/12bf/00047f8e-640e7496/img7.jpg" TargetMode="External"/><Relationship Id="rId53" Type="http://schemas.openxmlformats.org/officeDocument/2006/relationships/hyperlink" Target="https://ds02.infourok.ru/uploads/ex/12bf/00047f8e-640e7496/img11.jpg" TargetMode="External"/><Relationship Id="rId58" Type="http://schemas.openxmlformats.org/officeDocument/2006/relationships/image" Target="media/image41.jpeg"/><Relationship Id="rId66" Type="http://schemas.openxmlformats.org/officeDocument/2006/relationships/image" Target="media/image45.jpeg"/><Relationship Id="rId74" Type="http://schemas.openxmlformats.org/officeDocument/2006/relationships/image" Target="media/image49.jpeg"/><Relationship Id="rId79" Type="http://schemas.openxmlformats.org/officeDocument/2006/relationships/hyperlink" Target="https://ds02.infourok.ru/uploads/ex/12bf/00047f8e-640e7496/img24.jpg" TargetMode="External"/><Relationship Id="rId87" Type="http://schemas.openxmlformats.org/officeDocument/2006/relationships/hyperlink" Target="https://ds02.infourok.ru/uploads/ex/12bf/00047f8e-640e7496/img28.jpg" TargetMode="External"/><Relationship Id="rId5" Type="http://schemas.openxmlformats.org/officeDocument/2006/relationships/image" Target="media/image1.jpeg"/><Relationship Id="rId61" Type="http://schemas.openxmlformats.org/officeDocument/2006/relationships/hyperlink" Target="https://ds02.infourok.ru/uploads/ex/12bf/00047f8e-640e7496/img15.jpg" TargetMode="External"/><Relationship Id="rId82" Type="http://schemas.openxmlformats.org/officeDocument/2006/relationships/image" Target="media/image53.jpeg"/><Relationship Id="rId90" Type="http://schemas.openxmlformats.org/officeDocument/2006/relationships/theme" Target="theme/theme1.xml"/><Relationship Id="rId19" Type="http://schemas.openxmlformats.org/officeDocument/2006/relationships/image" Target="media/image15.jpeg"/><Relationship Id="rId14" Type="http://schemas.openxmlformats.org/officeDocument/2006/relationships/image" Target="media/image10.jpeg"/><Relationship Id="rId22" Type="http://schemas.openxmlformats.org/officeDocument/2006/relationships/image" Target="media/image18.jpeg"/><Relationship Id="rId27" Type="http://schemas.openxmlformats.org/officeDocument/2006/relationships/image" Target="media/image23.jpeg"/><Relationship Id="rId30" Type="http://schemas.openxmlformats.org/officeDocument/2006/relationships/image" Target="media/image26.jpeg"/><Relationship Id="rId35" Type="http://schemas.openxmlformats.org/officeDocument/2006/relationships/hyperlink" Target="https://ds02.infourok.ru/uploads/ex/12bf/00047f8e-640e7496/img2.jpg" TargetMode="External"/><Relationship Id="rId43" Type="http://schemas.openxmlformats.org/officeDocument/2006/relationships/hyperlink" Target="https://ds02.infourok.ru/uploads/ex/12bf/00047f8e-640e7496/img6.jpg" TargetMode="External"/><Relationship Id="rId48" Type="http://schemas.openxmlformats.org/officeDocument/2006/relationships/image" Target="media/image36.jpeg"/><Relationship Id="rId56" Type="http://schemas.openxmlformats.org/officeDocument/2006/relationships/image" Target="media/image40.jpeg"/><Relationship Id="rId64" Type="http://schemas.openxmlformats.org/officeDocument/2006/relationships/image" Target="media/image44.jpeg"/><Relationship Id="rId69" Type="http://schemas.openxmlformats.org/officeDocument/2006/relationships/hyperlink" Target="https://ds02.infourok.ru/uploads/ex/12bf/00047f8e-640e7496/img19.jpg" TargetMode="External"/><Relationship Id="rId77" Type="http://schemas.openxmlformats.org/officeDocument/2006/relationships/hyperlink" Target="https://ds02.infourok.ru/uploads/ex/12bf/00047f8e-640e7496/img23.jpg" TargetMode="External"/><Relationship Id="rId8" Type="http://schemas.openxmlformats.org/officeDocument/2006/relationships/image" Target="media/image4.jpeg"/><Relationship Id="rId51" Type="http://schemas.openxmlformats.org/officeDocument/2006/relationships/hyperlink" Target="https://ds02.infourok.ru/uploads/ex/12bf/00047f8e-640e7496/img10.jpg" TargetMode="External"/><Relationship Id="rId72" Type="http://schemas.openxmlformats.org/officeDocument/2006/relationships/image" Target="media/image48.jpeg"/><Relationship Id="rId80" Type="http://schemas.openxmlformats.org/officeDocument/2006/relationships/image" Target="media/image52.jpeg"/><Relationship Id="rId85" Type="http://schemas.openxmlformats.org/officeDocument/2006/relationships/hyperlink" Target="https://ds02.infourok.ru/uploads/ex/12bf/00047f8e-640e7496/img27.jpg" TargetMode="External"/><Relationship Id="rId3" Type="http://schemas.openxmlformats.org/officeDocument/2006/relationships/settings" Target="settings.xml"/><Relationship Id="rId12" Type="http://schemas.openxmlformats.org/officeDocument/2006/relationships/image" Target="media/image8.jpeg"/><Relationship Id="rId17" Type="http://schemas.openxmlformats.org/officeDocument/2006/relationships/image" Target="media/image13.jpeg"/><Relationship Id="rId25" Type="http://schemas.openxmlformats.org/officeDocument/2006/relationships/image" Target="media/image21.jpeg"/><Relationship Id="rId33" Type="http://schemas.openxmlformats.org/officeDocument/2006/relationships/hyperlink" Target="https://ds02.infourok.ru/uploads/ex/12bf/00047f8e-640e7496/img1.jpg" TargetMode="External"/><Relationship Id="rId38" Type="http://schemas.openxmlformats.org/officeDocument/2006/relationships/image" Target="media/image31.jpeg"/><Relationship Id="rId46" Type="http://schemas.openxmlformats.org/officeDocument/2006/relationships/image" Target="media/image35.jpeg"/><Relationship Id="rId59" Type="http://schemas.openxmlformats.org/officeDocument/2006/relationships/hyperlink" Target="https://ds02.infourok.ru/uploads/ex/12bf/00047f8e-640e7496/img14.jpg" TargetMode="External"/><Relationship Id="rId67" Type="http://schemas.openxmlformats.org/officeDocument/2006/relationships/hyperlink" Target="https://ds02.infourok.ru/uploads/ex/12bf/00047f8e-640e7496/img18.jpg" TargetMode="External"/><Relationship Id="rId20" Type="http://schemas.openxmlformats.org/officeDocument/2006/relationships/image" Target="media/image16.jpeg"/><Relationship Id="rId41" Type="http://schemas.openxmlformats.org/officeDocument/2006/relationships/hyperlink" Target="https://ds02.infourok.ru/uploads/ex/12bf/00047f8e-640e7496/img5.jpg" TargetMode="External"/><Relationship Id="rId54" Type="http://schemas.openxmlformats.org/officeDocument/2006/relationships/image" Target="media/image39.jpeg"/><Relationship Id="rId62" Type="http://schemas.openxmlformats.org/officeDocument/2006/relationships/image" Target="media/image43.jpeg"/><Relationship Id="rId70" Type="http://schemas.openxmlformats.org/officeDocument/2006/relationships/image" Target="media/image47.jpeg"/><Relationship Id="rId75" Type="http://schemas.openxmlformats.org/officeDocument/2006/relationships/hyperlink" Target="https://ds02.infourok.ru/uploads/ex/12bf/00047f8e-640e7496/img22.jpg" TargetMode="External"/><Relationship Id="rId83" Type="http://schemas.openxmlformats.org/officeDocument/2006/relationships/hyperlink" Target="https://ds02.infourok.ru/uploads/ex/12bf/00047f8e-640e7496/img26.jpg" TargetMode="External"/><Relationship Id="rId88" Type="http://schemas.openxmlformats.org/officeDocument/2006/relationships/image" Target="media/image56.jpeg"/><Relationship Id="rId91" Type="http://schemas.microsoft.com/office/2007/relationships/stylesWithEffects" Target="stylesWithEffects.xml"/><Relationship Id="rId1" Type="http://schemas.openxmlformats.org/officeDocument/2006/relationships/numbering" Target="numbering.xml"/><Relationship Id="rId6" Type="http://schemas.openxmlformats.org/officeDocument/2006/relationships/image" Target="media/image2.jpeg"/><Relationship Id="rId15" Type="http://schemas.openxmlformats.org/officeDocument/2006/relationships/image" Target="media/image11.jpeg"/><Relationship Id="rId23" Type="http://schemas.openxmlformats.org/officeDocument/2006/relationships/image" Target="media/image19.jpeg"/><Relationship Id="rId28" Type="http://schemas.openxmlformats.org/officeDocument/2006/relationships/image" Target="media/image24.jpeg"/><Relationship Id="rId36" Type="http://schemas.openxmlformats.org/officeDocument/2006/relationships/image" Target="media/image30.jpeg"/><Relationship Id="rId49" Type="http://schemas.openxmlformats.org/officeDocument/2006/relationships/hyperlink" Target="https://ds02.infourok.ru/uploads/ex/12bf/00047f8e-640e7496/img9.jpg" TargetMode="External"/><Relationship Id="rId57" Type="http://schemas.openxmlformats.org/officeDocument/2006/relationships/hyperlink" Target="https://ds02.infourok.ru/uploads/ex/12bf/00047f8e-640e7496/img13.jpg" TargetMode="External"/><Relationship Id="rId10" Type="http://schemas.openxmlformats.org/officeDocument/2006/relationships/image" Target="media/image6.jpeg"/><Relationship Id="rId31" Type="http://schemas.openxmlformats.org/officeDocument/2006/relationships/image" Target="media/image27.jpeg"/><Relationship Id="rId44" Type="http://schemas.openxmlformats.org/officeDocument/2006/relationships/image" Target="media/image34.jpeg"/><Relationship Id="rId52" Type="http://schemas.openxmlformats.org/officeDocument/2006/relationships/image" Target="media/image38.jpeg"/><Relationship Id="rId60" Type="http://schemas.openxmlformats.org/officeDocument/2006/relationships/image" Target="media/image42.jpeg"/><Relationship Id="rId65" Type="http://schemas.openxmlformats.org/officeDocument/2006/relationships/hyperlink" Target="https://ds02.infourok.ru/uploads/ex/12bf/00047f8e-640e7496/img17.jpg" TargetMode="External"/><Relationship Id="rId73" Type="http://schemas.openxmlformats.org/officeDocument/2006/relationships/hyperlink" Target="https://ds02.infourok.ru/uploads/ex/12bf/00047f8e-640e7496/img21.jpg" TargetMode="External"/><Relationship Id="rId78" Type="http://schemas.openxmlformats.org/officeDocument/2006/relationships/image" Target="media/image51.jpeg"/><Relationship Id="rId81" Type="http://schemas.openxmlformats.org/officeDocument/2006/relationships/hyperlink" Target="https://ds02.infourok.ru/uploads/ex/12bf/00047f8e-640e7496/img25.jpg" TargetMode="External"/><Relationship Id="rId86" Type="http://schemas.openxmlformats.org/officeDocument/2006/relationships/image" Target="media/image55.jpeg"/><Relationship Id="rId4" Type="http://schemas.openxmlformats.org/officeDocument/2006/relationships/webSettings" Target="webSettings.xml"/><Relationship Id="rId9" Type="http://schemas.openxmlformats.org/officeDocument/2006/relationships/image" Target="media/image5.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108</TotalTime>
  <Pages>35</Pages>
  <Words>4228</Words>
  <Characters>24104</Characters>
  <Application>Microsoft Office Word</Application>
  <DocSecurity>0</DocSecurity>
  <Lines>200</Lines>
  <Paragraphs>56</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28276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Начальник</dc:creator>
  <cp:lastModifiedBy>x one</cp:lastModifiedBy>
  <cp:revision>3</cp:revision>
  <dcterms:created xsi:type="dcterms:W3CDTF">2017-04-17T13:31:00Z</dcterms:created>
  <dcterms:modified xsi:type="dcterms:W3CDTF">2018-01-07T16:08:00Z</dcterms:modified>
</cp:coreProperties>
</file>